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C75D6" w14:textId="249D06D1" w:rsidR="00234C3C" w:rsidRDefault="00234C3C" w:rsidP="00234C3C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  <w:sz w:val="144"/>
          <w:szCs w:val="144"/>
          <w:lang w:eastAsia="en-GB"/>
        </w:rPr>
        <w:drawing>
          <wp:inline distT="0" distB="0" distL="0" distR="0" wp14:anchorId="371B5605" wp14:editId="2EBFCC58">
            <wp:extent cx="8286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16" cy="83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3A014" w14:textId="58E44F20" w:rsidR="00234C3C" w:rsidRPr="00385306" w:rsidRDefault="00234C3C" w:rsidP="00234C3C">
      <w:pPr>
        <w:spacing w:line="276" w:lineRule="auto"/>
        <w:jc w:val="center"/>
        <w:rPr>
          <w:sz w:val="22"/>
          <w:lang w:eastAsia="zh-CN"/>
        </w:rPr>
      </w:pPr>
      <w:r w:rsidRPr="00E15B43">
        <w:rPr>
          <w:b/>
          <w:sz w:val="28"/>
          <w:szCs w:val="28"/>
        </w:rPr>
        <w:t>COVID-19 Policy Statement</w:t>
      </w:r>
    </w:p>
    <w:p w14:paraId="750113A0" w14:textId="77777777" w:rsidR="00234C3C" w:rsidRPr="00E15B43" w:rsidRDefault="00234C3C" w:rsidP="00234C3C">
      <w:pPr>
        <w:spacing w:line="276" w:lineRule="auto"/>
        <w:rPr>
          <w:sz w:val="22"/>
        </w:rPr>
      </w:pPr>
      <w:r w:rsidRPr="0038363A">
        <w:rPr>
          <w:color w:val="auto"/>
          <w:sz w:val="22"/>
        </w:rPr>
        <w:t xml:space="preserve">Rockwell College is </w:t>
      </w:r>
      <w:r w:rsidRPr="00E15B43">
        <w:rPr>
          <w:sz w:val="22"/>
        </w:rPr>
        <w:t xml:space="preserve">committed to providing a safe and healthy workplace for all our staff and a safe learning environment for all our students. To ensure that, we have developed </w:t>
      </w:r>
      <w:r w:rsidRPr="00506E54">
        <w:rPr>
          <w:color w:val="auto"/>
          <w:sz w:val="22"/>
        </w:rPr>
        <w:t xml:space="preserve">and updated the </w:t>
      </w:r>
      <w:r w:rsidRPr="00E15B43">
        <w:rPr>
          <w:sz w:val="22"/>
        </w:rPr>
        <w:t>following COVID-19 Response Plan.  The BOM/ETB and all school staff are responsible for the implementation of this plan and a combined effort will help contain the spread of the virus. We will:</w:t>
      </w:r>
    </w:p>
    <w:p w14:paraId="455AE4B3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continue to monitor our COVID-19 response and amend this plan in consultation with our </w:t>
      </w:r>
      <w:proofErr w:type="gramStart"/>
      <w:r w:rsidRPr="00E15B43">
        <w:rPr>
          <w:rFonts w:ascii="Arial" w:hAnsi="Arial" w:cs="Arial"/>
        </w:rPr>
        <w:t>staff</w:t>
      </w:r>
      <w:proofErr w:type="gramEnd"/>
    </w:p>
    <w:p w14:paraId="4B047F5E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provide up to date information to our staff and students on the Public Health advice issued by the HSE and </w:t>
      </w:r>
      <w:proofErr w:type="gramStart"/>
      <w:r w:rsidRPr="00E15B43">
        <w:rPr>
          <w:rFonts w:ascii="Arial" w:hAnsi="Arial" w:cs="Arial"/>
        </w:rPr>
        <w:t>Gov.ie</w:t>
      </w:r>
      <w:proofErr w:type="gramEnd"/>
      <w:r w:rsidRPr="00E15B43">
        <w:rPr>
          <w:rFonts w:ascii="Arial" w:hAnsi="Arial" w:cs="Arial"/>
        </w:rPr>
        <w:t xml:space="preserve"> </w:t>
      </w:r>
    </w:p>
    <w:p w14:paraId="069718E9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display information on the signs and symptoms of COVID-19 and correct hand-washing techniques </w:t>
      </w:r>
    </w:p>
    <w:p w14:paraId="6DA35B5D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agree with staff, a worker representative who is easily identifiable to carry out the role outlined in this </w:t>
      </w:r>
      <w:proofErr w:type="gramStart"/>
      <w:r w:rsidRPr="00E15B43">
        <w:rPr>
          <w:rFonts w:ascii="Arial" w:hAnsi="Arial" w:cs="Arial"/>
        </w:rPr>
        <w:t>plan</w:t>
      </w:r>
      <w:proofErr w:type="gramEnd"/>
      <w:r w:rsidRPr="00E15B43">
        <w:rPr>
          <w:rFonts w:ascii="Arial" w:hAnsi="Arial" w:cs="Arial"/>
        </w:rPr>
        <w:t xml:space="preserve"> </w:t>
      </w:r>
    </w:p>
    <w:p w14:paraId="2EF4EBE2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inform all staff and students of essential hygiene and respiratory etiquette and physical distancing </w:t>
      </w:r>
      <w:proofErr w:type="gramStart"/>
      <w:r w:rsidRPr="00E15B43">
        <w:rPr>
          <w:rFonts w:ascii="Arial" w:hAnsi="Arial" w:cs="Arial"/>
        </w:rPr>
        <w:t>requirements</w:t>
      </w:r>
      <w:proofErr w:type="gramEnd"/>
    </w:p>
    <w:p w14:paraId="050A0290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adapt the school to facilitate physical distancing as appropriate in line with the public health guidance and direction of the Department of </w:t>
      </w:r>
      <w:proofErr w:type="gramStart"/>
      <w:r w:rsidRPr="00E15B43">
        <w:rPr>
          <w:rFonts w:ascii="Arial" w:hAnsi="Arial" w:cs="Arial"/>
        </w:rPr>
        <w:t>Education</w:t>
      </w:r>
      <w:proofErr w:type="gramEnd"/>
      <w:r w:rsidRPr="00E15B43">
        <w:rPr>
          <w:rFonts w:ascii="Arial" w:hAnsi="Arial" w:cs="Arial"/>
        </w:rPr>
        <w:t xml:space="preserve"> </w:t>
      </w:r>
    </w:p>
    <w:p w14:paraId="6C111066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keep a contact log to help with contact </w:t>
      </w:r>
      <w:proofErr w:type="gramStart"/>
      <w:r w:rsidRPr="00E15B43">
        <w:rPr>
          <w:rFonts w:ascii="Arial" w:hAnsi="Arial" w:cs="Arial"/>
        </w:rPr>
        <w:t>tracing</w:t>
      </w:r>
      <w:proofErr w:type="gramEnd"/>
    </w:p>
    <w:p w14:paraId="65AEFAD6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ensure staff </w:t>
      </w:r>
      <w:proofErr w:type="gramStart"/>
      <w:r w:rsidRPr="00E15B43">
        <w:rPr>
          <w:rFonts w:ascii="Arial" w:hAnsi="Arial" w:cs="Arial"/>
        </w:rPr>
        <w:t>and  students</w:t>
      </w:r>
      <w:proofErr w:type="gramEnd"/>
      <w:r w:rsidRPr="00E15B43">
        <w:rPr>
          <w:rFonts w:ascii="Arial" w:hAnsi="Arial" w:cs="Arial"/>
        </w:rPr>
        <w:t xml:space="preserve"> engage with the induction / familiarisation briefing provided by the Department of Education</w:t>
      </w:r>
    </w:p>
    <w:p w14:paraId="04D9BF3C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implement the agreed procedures to be followed in the event of someone showing symptoms of COVID-19 while at </w:t>
      </w:r>
      <w:proofErr w:type="gramStart"/>
      <w:r w:rsidRPr="00E15B43">
        <w:rPr>
          <w:rFonts w:ascii="Arial" w:hAnsi="Arial" w:cs="Arial"/>
        </w:rPr>
        <w:t>school</w:t>
      </w:r>
      <w:proofErr w:type="gramEnd"/>
    </w:p>
    <w:p w14:paraId="308A0BF5" w14:textId="77777777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provide instructions for staff and </w:t>
      </w:r>
      <w:proofErr w:type="gramStart"/>
      <w:r w:rsidRPr="00E15B43">
        <w:rPr>
          <w:rFonts w:ascii="Arial" w:hAnsi="Arial" w:cs="Arial"/>
        </w:rPr>
        <w:t>students  to</w:t>
      </w:r>
      <w:proofErr w:type="gramEnd"/>
      <w:r w:rsidRPr="00E15B43">
        <w:rPr>
          <w:rFonts w:ascii="Arial" w:hAnsi="Arial" w:cs="Arial"/>
        </w:rPr>
        <w:t xml:space="preserve"> follow if they develop signs and symptoms of COVID-19 during school time </w:t>
      </w:r>
    </w:p>
    <w:p w14:paraId="3AF98175" w14:textId="0F0F0D3C" w:rsidR="00234C3C" w:rsidRPr="00E15B43" w:rsidRDefault="00234C3C" w:rsidP="00234C3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15B43">
        <w:rPr>
          <w:rFonts w:ascii="Arial" w:hAnsi="Arial" w:cs="Arial"/>
        </w:rPr>
        <w:t xml:space="preserve">implement cleaning in line with Department of Education advice </w:t>
      </w:r>
    </w:p>
    <w:p w14:paraId="10E83BF9" w14:textId="77777777" w:rsidR="00234C3C" w:rsidRPr="00E15B43" w:rsidRDefault="00234C3C" w:rsidP="00234C3C">
      <w:pPr>
        <w:spacing w:line="276" w:lineRule="auto"/>
        <w:rPr>
          <w:sz w:val="22"/>
        </w:rPr>
      </w:pPr>
      <w:r w:rsidRPr="00E15B43">
        <w:rPr>
          <w:sz w:val="22"/>
        </w:rPr>
        <w:t xml:space="preserve">All school staff will be consulted on an ongoing basis and feedback is encouraged on any concerns, </w:t>
      </w:r>
      <w:proofErr w:type="gramStart"/>
      <w:r w:rsidRPr="00E15B43">
        <w:rPr>
          <w:sz w:val="22"/>
        </w:rPr>
        <w:t>issues</w:t>
      </w:r>
      <w:proofErr w:type="gramEnd"/>
      <w:r w:rsidRPr="00E15B43">
        <w:rPr>
          <w:sz w:val="22"/>
        </w:rPr>
        <w:t xml:space="preserve"> or suggestions. </w:t>
      </w:r>
    </w:p>
    <w:p w14:paraId="38518A76" w14:textId="77777777" w:rsidR="00234C3C" w:rsidRPr="00E15B43" w:rsidRDefault="00234C3C" w:rsidP="00234C3C">
      <w:pPr>
        <w:spacing w:line="276" w:lineRule="auto"/>
        <w:rPr>
          <w:sz w:val="22"/>
        </w:rPr>
      </w:pPr>
      <w:r w:rsidRPr="00E15B43">
        <w:rPr>
          <w:sz w:val="22"/>
        </w:rPr>
        <w:t>This can be done through the Lead Worker Representative(s), who will be supported in line with the agreement between the Department and education partners.</w:t>
      </w:r>
    </w:p>
    <w:p w14:paraId="59901190" w14:textId="633C5F93" w:rsidR="001F2697" w:rsidRDefault="00234C3C" w:rsidP="00234C3C">
      <w:pPr>
        <w:spacing w:line="276" w:lineRule="auto"/>
        <w:rPr>
          <w:sz w:val="22"/>
        </w:rPr>
      </w:pPr>
      <w:r w:rsidRPr="00E15B43">
        <w:rPr>
          <w:sz w:val="22"/>
        </w:rPr>
        <w:t>Signed: ____________________</w:t>
      </w:r>
      <w:r w:rsidRPr="00E15B43">
        <w:rPr>
          <w:sz w:val="22"/>
        </w:rPr>
        <w:tab/>
      </w:r>
      <w:r w:rsidRPr="00E15B43">
        <w:rPr>
          <w:sz w:val="22"/>
        </w:rPr>
        <w:tab/>
      </w:r>
      <w:r w:rsidRPr="00E15B43">
        <w:rPr>
          <w:sz w:val="22"/>
        </w:rPr>
        <w:tab/>
        <w:t xml:space="preserve">Date: </w:t>
      </w:r>
      <w:r>
        <w:rPr>
          <w:sz w:val="22"/>
        </w:rPr>
        <w:t>29</w:t>
      </w:r>
      <w:r w:rsidRPr="00234C3C">
        <w:rPr>
          <w:sz w:val="22"/>
          <w:vertAlign w:val="superscript"/>
        </w:rPr>
        <w:t>th</w:t>
      </w:r>
      <w:r>
        <w:rPr>
          <w:sz w:val="22"/>
        </w:rPr>
        <w:t xml:space="preserve"> March 2021</w:t>
      </w:r>
    </w:p>
    <w:p w14:paraId="1E2B7182" w14:textId="5309DDEB" w:rsidR="00234C3C" w:rsidRDefault="00234C3C" w:rsidP="00234C3C">
      <w:pPr>
        <w:spacing w:line="276" w:lineRule="auto"/>
      </w:pPr>
      <w:r>
        <w:rPr>
          <w:sz w:val="22"/>
        </w:rPr>
        <w:t>Chairperson, BOM</w:t>
      </w:r>
    </w:p>
    <w:sectPr w:rsidR="00234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21B93"/>
    <w:multiLevelType w:val="hybridMultilevel"/>
    <w:tmpl w:val="100A8F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3C"/>
    <w:rsid w:val="001F2697"/>
    <w:rsid w:val="0023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8C17"/>
  <w15:chartTrackingRefBased/>
  <w15:docId w15:val="{8F1B724F-DF4F-4E87-8958-E78A1F40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3C"/>
    <w:pPr>
      <w:tabs>
        <w:tab w:val="left" w:pos="454"/>
        <w:tab w:val="left" w:pos="907"/>
        <w:tab w:val="left" w:pos="1361"/>
        <w:tab w:val="left" w:pos="1814"/>
        <w:tab w:val="left" w:pos="2268"/>
      </w:tabs>
      <w:spacing w:after="270" w:line="270" w:lineRule="exact"/>
    </w:pPr>
    <w:rPr>
      <w:rFonts w:ascii="Arial" w:eastAsia="Calibri" w:hAnsi="Arial" w:cs="Arial"/>
      <w:color w:val="000000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3"/>
    <w:basedOn w:val="Normal"/>
    <w:link w:val="ListParagraphChar"/>
    <w:uiPriority w:val="34"/>
    <w:qFormat/>
    <w:rsid w:val="00234C3C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val="en-IE"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basedOn w:val="DefaultParagraphFont"/>
    <w:link w:val="ListParagraph"/>
    <w:uiPriority w:val="34"/>
    <w:rsid w:val="00234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O'Byrne</dc:creator>
  <cp:keywords/>
  <dc:description/>
  <cp:lastModifiedBy>Audrey O'Byrne</cp:lastModifiedBy>
  <cp:revision>1</cp:revision>
  <cp:lastPrinted>2021-03-18T15:42:00Z</cp:lastPrinted>
  <dcterms:created xsi:type="dcterms:W3CDTF">2021-03-18T15:41:00Z</dcterms:created>
  <dcterms:modified xsi:type="dcterms:W3CDTF">2021-03-18T15:42:00Z</dcterms:modified>
</cp:coreProperties>
</file>