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72964" w14:textId="77777777" w:rsidR="001041FC" w:rsidRDefault="00D4082D" w:rsidP="00D4082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bookmarkStart w:id="0" w:name="_Hlk98259973"/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Notification regarding the Board of Management’s review of the </w:t>
      </w:r>
    </w:p>
    <w:p w14:paraId="44791791" w14:textId="3B5CCA4D" w:rsidR="00D4082D" w:rsidRPr="00552B89" w:rsidRDefault="00D4082D" w:rsidP="00D4082D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</w:t>
      </w:r>
      <w:r w:rsidRPr="00552B89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>Child Safeguarding Statement</w:t>
      </w:r>
      <w:r w:rsidR="001041FC"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  <w:t xml:space="preserve"> 2022-23</w:t>
      </w:r>
    </w:p>
    <w:p w14:paraId="7489FB20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b/>
          <w:bCs/>
          <w:color w:val="70AD47" w:themeColor="accent6"/>
          <w:sz w:val="28"/>
          <w:szCs w:val="28"/>
        </w:rPr>
      </w:pPr>
    </w:p>
    <w:p w14:paraId="6C73F894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38142CA5" w14:textId="492F679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>To: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Parents’ Association Committee, Rockwell College 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901788D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87AA56B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428DECD" w14:textId="113124D3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The Board of Management of 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>Rockwell College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wishes to inform you that: </w:t>
      </w:r>
    </w:p>
    <w:p w14:paraId="4EF82BA6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1AF5C98" w14:textId="42492065" w:rsidR="00D4082D" w:rsidRPr="00552B89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• The Board of Management’s annual review of the school’s Child Safeguarding Statement was completed at the Board meeting of 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>March 14</w:t>
      </w:r>
      <w:r w:rsidR="001041FC" w:rsidRPr="001041F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2022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5F7FEC2A" w14:textId="77777777" w:rsidR="00D4082D" w:rsidRPr="00552B89" w:rsidRDefault="00D4082D" w:rsidP="00D4082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4993E2E5" w14:textId="77777777" w:rsidR="00D4082D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• This review was conducted in accordance with the </w:t>
      </w:r>
      <w:r>
        <w:rPr>
          <w:rFonts w:ascii="Times New Roman" w:hAnsi="Times New Roman" w:cs="Times New Roman"/>
          <w:color w:val="000000"/>
          <w:sz w:val="20"/>
          <w:szCs w:val="20"/>
        </w:rPr>
        <w:t>“C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hecklist </w:t>
      </w:r>
      <w:r>
        <w:rPr>
          <w:rFonts w:ascii="Times New Roman" w:hAnsi="Times New Roman" w:cs="Times New Roman"/>
          <w:color w:val="000000"/>
          <w:sz w:val="20"/>
          <w:szCs w:val="20"/>
        </w:rPr>
        <w:t>for Review of the Child Safeguarding Statement” published on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the Department’s ‘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website </w:t>
      </w:r>
      <w:hyperlink r:id="rId6" w:history="1">
        <w:r w:rsidRPr="003C09C7">
          <w:rPr>
            <w:rStyle w:val="Hyperlink"/>
            <w:rFonts w:ascii="Times New Roman" w:hAnsi="Times New Roman" w:cs="Times New Roman"/>
            <w:sz w:val="20"/>
            <w:szCs w:val="20"/>
          </w:rPr>
          <w:t>www.education.ie</w:t>
        </w:r>
      </w:hyperlink>
    </w:p>
    <w:p w14:paraId="49744AA6" w14:textId="77777777" w:rsidR="00D4082D" w:rsidRPr="00552B89" w:rsidRDefault="00D4082D" w:rsidP="00D4082D">
      <w:pPr>
        <w:autoSpaceDE w:val="0"/>
        <w:autoSpaceDN w:val="0"/>
        <w:spacing w:after="0" w:line="240" w:lineRule="auto"/>
        <w:ind w:left="720" w:hanging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0D60ABE2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0AEADF4" w14:textId="0BFF77B2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Signed </w:t>
      </w:r>
      <w:r w:rsidR="001041FC" w:rsidRPr="001041FC">
        <w:rPr>
          <w:rFonts w:ascii="Lucida Calligraphy" w:hAnsi="Lucida Calligraphy" w:cs="Times New Roman"/>
          <w:color w:val="000000"/>
          <w:sz w:val="20"/>
          <w:szCs w:val="20"/>
        </w:rPr>
        <w:t>Damien Kennedy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Date 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1041FC" w:rsidRPr="001041F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March 2022 </w:t>
      </w:r>
    </w:p>
    <w:p w14:paraId="585453F6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625FAE8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6A175764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Chairperson, Board of Management </w:t>
      </w:r>
    </w:p>
    <w:p w14:paraId="1C80919D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5EF84C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68414B" w14:textId="613BF184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Signed </w:t>
      </w:r>
      <w:r w:rsidR="001041FC" w:rsidRPr="001041FC">
        <w:rPr>
          <w:rFonts w:ascii="Lucida Calligraphy" w:hAnsi="Lucida Calligraphy" w:cs="Times New Roman"/>
          <w:color w:val="000000"/>
          <w:sz w:val="20"/>
          <w:szCs w:val="20"/>
        </w:rPr>
        <w:t>Audrey O’Byrne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</w:t>
      </w:r>
      <w:r w:rsidRPr="00552B89">
        <w:rPr>
          <w:rFonts w:ascii="Times New Roman" w:hAnsi="Times New Roman" w:cs="Times New Roman"/>
          <w:color w:val="000000"/>
          <w:sz w:val="20"/>
          <w:szCs w:val="20"/>
        </w:rPr>
        <w:t xml:space="preserve"> Date 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>14</w:t>
      </w:r>
      <w:r w:rsidR="001041FC" w:rsidRPr="001041F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th</w:t>
      </w:r>
      <w:r w:rsidR="001041FC">
        <w:rPr>
          <w:rFonts w:ascii="Times New Roman" w:hAnsi="Times New Roman" w:cs="Times New Roman"/>
          <w:color w:val="000000"/>
          <w:sz w:val="20"/>
          <w:szCs w:val="20"/>
        </w:rPr>
        <w:t xml:space="preserve"> March 2022</w:t>
      </w:r>
    </w:p>
    <w:p w14:paraId="1B9DB13E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0BA54695" w14:textId="77777777" w:rsidR="00D4082D" w:rsidRPr="00552B89" w:rsidRDefault="00D4082D" w:rsidP="00D4082D">
      <w:pPr>
        <w:autoSpaceDE w:val="0"/>
        <w:autoSpaceDN w:val="0"/>
        <w:spacing w:after="0" w:line="240" w:lineRule="auto"/>
        <w:ind w:right="-68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Principal/</w:t>
      </w:r>
      <w:r w:rsidRPr="00FF7B8A">
        <w:rPr>
          <w:rFonts w:ascii="Times New Roman" w:hAnsi="Times New Roman" w:cs="Times New Roman"/>
          <w:sz w:val="20"/>
          <w:szCs w:val="20"/>
        </w:rPr>
        <w:t>Secretary to the Board of Management</w:t>
      </w:r>
    </w:p>
    <w:bookmarkEnd w:id="0"/>
    <w:p w14:paraId="5E91784D" w14:textId="77777777" w:rsidR="0006476C" w:rsidRDefault="0006476C"/>
    <w:sectPr w:rsidR="000647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E1E8" w14:textId="77777777" w:rsidR="00483143" w:rsidRDefault="00483143" w:rsidP="00737593">
      <w:pPr>
        <w:spacing w:after="0" w:line="240" w:lineRule="auto"/>
      </w:pPr>
      <w:r>
        <w:separator/>
      </w:r>
    </w:p>
  </w:endnote>
  <w:endnote w:type="continuationSeparator" w:id="0">
    <w:p w14:paraId="479B45AD" w14:textId="77777777" w:rsidR="00483143" w:rsidRDefault="00483143" w:rsidP="00737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71E88" w14:textId="77777777" w:rsidR="00737593" w:rsidRDefault="007375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F7358" w14:textId="77777777" w:rsidR="00737593" w:rsidRDefault="007375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3A5" w14:textId="77777777" w:rsidR="00737593" w:rsidRDefault="00737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C1AD7" w14:textId="77777777" w:rsidR="00483143" w:rsidRDefault="00483143" w:rsidP="00737593">
      <w:pPr>
        <w:spacing w:after="0" w:line="240" w:lineRule="auto"/>
      </w:pPr>
      <w:r>
        <w:separator/>
      </w:r>
    </w:p>
  </w:footnote>
  <w:footnote w:type="continuationSeparator" w:id="0">
    <w:p w14:paraId="164B524C" w14:textId="77777777" w:rsidR="00483143" w:rsidRDefault="00483143" w:rsidP="00737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B61D9" w14:textId="77777777" w:rsidR="00737593" w:rsidRDefault="007375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D354" w14:textId="77777777" w:rsidR="00737593" w:rsidRDefault="007375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2ACF" w14:textId="77777777" w:rsidR="00737593" w:rsidRDefault="007375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89"/>
    <w:rsid w:val="0006476C"/>
    <w:rsid w:val="001041FC"/>
    <w:rsid w:val="00483143"/>
    <w:rsid w:val="00643C89"/>
    <w:rsid w:val="006826C6"/>
    <w:rsid w:val="00737593"/>
    <w:rsid w:val="00B357F8"/>
    <w:rsid w:val="00CD3AB3"/>
    <w:rsid w:val="00D4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5A39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082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593"/>
  </w:style>
  <w:style w:type="paragraph" w:styleId="Footer">
    <w:name w:val="footer"/>
    <w:basedOn w:val="Normal"/>
    <w:link w:val="FooterChar"/>
    <w:uiPriority w:val="99"/>
    <w:unhideWhenUsed/>
    <w:rsid w:val="00737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cation.i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2022-03-15T18:15:00Z</dcterms:created>
  <dcterms:modified xsi:type="dcterms:W3CDTF">2022-03-15T18:15:00Z</dcterms:modified>
</cp:coreProperties>
</file>