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C4C7" w14:textId="77777777" w:rsidR="00EC4340" w:rsidRPr="00905FD7" w:rsidRDefault="00EC4340" w:rsidP="00EC4340">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r w:rsidRPr="00905FD7">
        <w:rPr>
          <w:rFonts w:ascii="Arial" w:eastAsia="Times New Roman" w:hAnsi="Arial" w:cs="Arial"/>
          <w:b/>
          <w:bCs/>
          <w:noProof/>
          <w:color w:val="11387B"/>
          <w:kern w:val="36"/>
          <w:sz w:val="144"/>
          <w:szCs w:val="144"/>
          <w:lang w:eastAsia="en-IE"/>
        </w:rPr>
        <w:drawing>
          <wp:inline distT="0" distB="0" distL="0" distR="0" wp14:anchorId="46E7A56A" wp14:editId="3FC1A2C8">
            <wp:extent cx="228600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152650"/>
                    </a:xfrm>
                    <a:prstGeom prst="rect">
                      <a:avLst/>
                    </a:prstGeom>
                    <a:noFill/>
                    <a:ln>
                      <a:noFill/>
                    </a:ln>
                  </pic:spPr>
                </pic:pic>
              </a:graphicData>
            </a:graphic>
          </wp:inline>
        </w:drawing>
      </w:r>
    </w:p>
    <w:p w14:paraId="21CCBBCB" w14:textId="77777777" w:rsidR="00EC4340" w:rsidRPr="00905FD7" w:rsidRDefault="00EC4340" w:rsidP="00EC4340">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464D28BF" w14:textId="77777777" w:rsidR="00EC4340" w:rsidRPr="00905FD7" w:rsidRDefault="00EC4340" w:rsidP="00EC4340">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1921049A" w14:textId="77777777" w:rsidR="00EC4340" w:rsidRPr="00905FD7" w:rsidRDefault="00EC4340" w:rsidP="00EC4340">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22BA39ED" w14:textId="77777777" w:rsidR="00EC4340" w:rsidRPr="00905FD7" w:rsidRDefault="00EC4340" w:rsidP="00EC4340">
      <w:pPr>
        <w:spacing w:before="100" w:beforeAutospacing="1" w:after="100" w:afterAutospacing="1" w:line="240" w:lineRule="auto"/>
        <w:jc w:val="center"/>
        <w:outlineLvl w:val="0"/>
        <w:rPr>
          <w:rFonts w:ascii="Arial" w:eastAsia="Times New Roman" w:hAnsi="Arial" w:cs="Arial"/>
          <w:b/>
          <w:bCs/>
          <w:color w:val="333399"/>
          <w:kern w:val="36"/>
          <w:sz w:val="28"/>
          <w:szCs w:val="28"/>
          <w:lang w:eastAsia="en-GB"/>
        </w:rPr>
      </w:pPr>
    </w:p>
    <w:p w14:paraId="5D4CF27E" w14:textId="77777777" w:rsidR="00EC4340" w:rsidRPr="00905FD7" w:rsidRDefault="00EC4340" w:rsidP="00EC4340">
      <w:pPr>
        <w:spacing w:before="100" w:beforeAutospacing="1" w:after="100" w:afterAutospacing="1" w:line="240" w:lineRule="auto"/>
        <w:jc w:val="center"/>
        <w:outlineLvl w:val="0"/>
        <w:rPr>
          <w:rFonts w:ascii="Arial" w:eastAsia="Times New Roman" w:hAnsi="Arial" w:cs="Arial"/>
          <w:b/>
          <w:bCs/>
          <w:color w:val="333399"/>
          <w:kern w:val="36"/>
          <w:sz w:val="40"/>
          <w:szCs w:val="40"/>
          <w:lang w:eastAsia="en-GB"/>
        </w:rPr>
      </w:pPr>
      <w:r w:rsidRPr="00905FD7">
        <w:rPr>
          <w:rFonts w:ascii="Arial" w:eastAsia="Times New Roman" w:hAnsi="Arial" w:cs="Arial"/>
          <w:b/>
          <w:bCs/>
          <w:color w:val="333399"/>
          <w:kern w:val="36"/>
          <w:sz w:val="40"/>
          <w:szCs w:val="40"/>
          <w:lang w:eastAsia="en-GB"/>
        </w:rPr>
        <w:t>ROCKWELL COLLEGE</w:t>
      </w:r>
    </w:p>
    <w:p w14:paraId="6BFFAADB" w14:textId="329D83B5" w:rsidR="00EC4340" w:rsidRPr="00905FD7" w:rsidRDefault="00EC4340" w:rsidP="00EC4340">
      <w:pPr>
        <w:spacing w:before="100" w:beforeAutospacing="1" w:after="100" w:afterAutospacing="1" w:line="240" w:lineRule="auto"/>
        <w:jc w:val="center"/>
        <w:outlineLvl w:val="0"/>
        <w:rPr>
          <w:rFonts w:ascii="Arial" w:eastAsia="Times New Roman" w:hAnsi="Arial" w:cs="Arial"/>
          <w:b/>
          <w:bCs/>
          <w:color w:val="333399"/>
          <w:kern w:val="36"/>
          <w:sz w:val="40"/>
          <w:szCs w:val="40"/>
          <w:lang w:eastAsia="en-GB"/>
        </w:rPr>
      </w:pPr>
      <w:r w:rsidRPr="00905FD7">
        <w:rPr>
          <w:rFonts w:ascii="Arial" w:eastAsia="Times New Roman" w:hAnsi="Arial" w:cs="Arial"/>
          <w:b/>
          <w:bCs/>
          <w:color w:val="333399"/>
          <w:kern w:val="36"/>
          <w:sz w:val="40"/>
          <w:szCs w:val="40"/>
          <w:lang w:eastAsia="en-GB"/>
        </w:rPr>
        <w:t>CODE OF BEHAVIOUR</w:t>
      </w:r>
    </w:p>
    <w:p w14:paraId="4A4A80A7" w14:textId="77777777" w:rsidR="00EC4340" w:rsidRPr="00905FD7" w:rsidRDefault="00EC4340" w:rsidP="00EC4340">
      <w:pPr>
        <w:rPr>
          <w:b/>
        </w:rPr>
      </w:pPr>
    </w:p>
    <w:p w14:paraId="2736727E" w14:textId="77777777" w:rsidR="00EC4340" w:rsidRPr="00905FD7" w:rsidRDefault="00EC4340" w:rsidP="00EC4340">
      <w:pPr>
        <w:rPr>
          <w:b/>
        </w:rPr>
      </w:pPr>
    </w:p>
    <w:p w14:paraId="6ED30DDC" w14:textId="77777777" w:rsidR="00EC4340" w:rsidRPr="00905FD7" w:rsidRDefault="00EC4340" w:rsidP="00EC4340">
      <w:pPr>
        <w:rPr>
          <w:b/>
        </w:rPr>
      </w:pPr>
    </w:p>
    <w:p w14:paraId="31C792B4" w14:textId="77777777" w:rsidR="00EC4340" w:rsidRPr="00905FD7" w:rsidRDefault="00EC4340" w:rsidP="00EC4340">
      <w:pPr>
        <w:rPr>
          <w:b/>
        </w:rPr>
      </w:pPr>
    </w:p>
    <w:p w14:paraId="5053DEE1" w14:textId="77777777" w:rsidR="00EC4340" w:rsidRPr="00905FD7" w:rsidRDefault="00EC4340" w:rsidP="00EC4340">
      <w:pPr>
        <w:rPr>
          <w:b/>
        </w:rPr>
      </w:pPr>
    </w:p>
    <w:p w14:paraId="3C9A2F43" w14:textId="77777777" w:rsidR="00EC4340" w:rsidRPr="00905FD7" w:rsidRDefault="00EC4340" w:rsidP="00EC4340">
      <w:pPr>
        <w:rPr>
          <w:b/>
        </w:rPr>
      </w:pPr>
    </w:p>
    <w:p w14:paraId="0213E8CC" w14:textId="77777777" w:rsidR="00EC4340" w:rsidRPr="00905FD7" w:rsidRDefault="00EC4340" w:rsidP="00EC4340">
      <w:pPr>
        <w:rPr>
          <w:b/>
        </w:rPr>
      </w:pPr>
    </w:p>
    <w:p w14:paraId="50D68A36" w14:textId="77777777" w:rsidR="00EC4340" w:rsidRPr="00905FD7" w:rsidRDefault="00EC4340" w:rsidP="00EC4340">
      <w:pPr>
        <w:rPr>
          <w:b/>
        </w:rPr>
      </w:pPr>
    </w:p>
    <w:p w14:paraId="51812AFC" w14:textId="77777777" w:rsidR="00EC4340" w:rsidRPr="00905FD7" w:rsidRDefault="00EC4340" w:rsidP="00EC4340">
      <w:pPr>
        <w:rPr>
          <w:b/>
        </w:rPr>
      </w:pPr>
    </w:p>
    <w:p w14:paraId="635AEF92" w14:textId="77777777" w:rsidR="00EC4340" w:rsidRPr="00905FD7" w:rsidRDefault="00EC4340" w:rsidP="00EC4340">
      <w:pPr>
        <w:rPr>
          <w:b/>
        </w:rPr>
      </w:pPr>
    </w:p>
    <w:p w14:paraId="32A58EB4" w14:textId="77777777" w:rsidR="00EC4340" w:rsidRPr="00905FD7" w:rsidRDefault="00EC4340" w:rsidP="00EC4340">
      <w:pPr>
        <w:rPr>
          <w:b/>
        </w:rPr>
      </w:pPr>
    </w:p>
    <w:p w14:paraId="146060FE" w14:textId="77777777" w:rsidR="00EC4340" w:rsidRPr="00905FD7" w:rsidRDefault="00EC4340" w:rsidP="00EC4340">
      <w:pPr>
        <w:rPr>
          <w:b/>
        </w:rPr>
      </w:pPr>
    </w:p>
    <w:p w14:paraId="50759C55" w14:textId="77777777" w:rsidR="00EC4340" w:rsidRPr="00905FD7" w:rsidRDefault="00EC4340" w:rsidP="00EC4340">
      <w:pPr>
        <w:rPr>
          <w:b/>
        </w:rPr>
      </w:pPr>
    </w:p>
    <w:p w14:paraId="4AFB3B3A" w14:textId="77777777" w:rsidR="00EC4340" w:rsidRPr="00905FD7" w:rsidRDefault="00EC4340" w:rsidP="00EC4340">
      <w:pPr>
        <w:pStyle w:val="ListParagraph"/>
        <w:numPr>
          <w:ilvl w:val="0"/>
          <w:numId w:val="12"/>
        </w:numPr>
        <w:rPr>
          <w:b/>
        </w:rPr>
      </w:pPr>
      <w:r w:rsidRPr="00905FD7">
        <w:rPr>
          <w:b/>
        </w:rPr>
        <w:lastRenderedPageBreak/>
        <w:t>Introduction:</w:t>
      </w:r>
    </w:p>
    <w:p w14:paraId="231BEB73" w14:textId="77777777" w:rsidR="00EC4340" w:rsidRPr="00905FD7" w:rsidRDefault="00EC4340" w:rsidP="00EC4340">
      <w:pPr>
        <w:pStyle w:val="ListParagraph"/>
        <w:numPr>
          <w:ilvl w:val="0"/>
          <w:numId w:val="1"/>
        </w:numPr>
      </w:pPr>
      <w:r w:rsidRPr="00905FD7">
        <w:t>Background</w:t>
      </w:r>
    </w:p>
    <w:p w14:paraId="01246A48" w14:textId="77777777" w:rsidR="00EC4340" w:rsidRPr="00905FD7" w:rsidRDefault="00EC4340" w:rsidP="00EC4340">
      <w:pPr>
        <w:pStyle w:val="ListParagraph"/>
        <w:numPr>
          <w:ilvl w:val="0"/>
          <w:numId w:val="1"/>
        </w:numPr>
      </w:pPr>
      <w:r w:rsidRPr="00905FD7">
        <w:t>Mission Statement</w:t>
      </w:r>
    </w:p>
    <w:p w14:paraId="6D0DF4EA" w14:textId="77777777" w:rsidR="00EC4340" w:rsidRPr="00905FD7" w:rsidRDefault="00EC4340" w:rsidP="00EC4340">
      <w:pPr>
        <w:pStyle w:val="ListParagraph"/>
        <w:numPr>
          <w:ilvl w:val="0"/>
          <w:numId w:val="1"/>
        </w:numPr>
      </w:pPr>
      <w:r w:rsidRPr="00905FD7">
        <w:t>Rationale</w:t>
      </w:r>
    </w:p>
    <w:p w14:paraId="4B79AE05" w14:textId="77777777" w:rsidR="00EC4340" w:rsidRPr="00905FD7" w:rsidRDefault="00EC4340" w:rsidP="00EC4340">
      <w:pPr>
        <w:pStyle w:val="ListParagraph"/>
        <w:numPr>
          <w:ilvl w:val="0"/>
          <w:numId w:val="1"/>
        </w:numPr>
      </w:pPr>
      <w:r w:rsidRPr="00905FD7">
        <w:t>Link to other Policy Documents</w:t>
      </w:r>
    </w:p>
    <w:p w14:paraId="1615C252" w14:textId="77777777" w:rsidR="00EC4340" w:rsidRPr="00905FD7" w:rsidRDefault="00EC4340" w:rsidP="00EC4340">
      <w:pPr>
        <w:pStyle w:val="ListParagraph"/>
        <w:numPr>
          <w:ilvl w:val="0"/>
          <w:numId w:val="1"/>
        </w:numPr>
      </w:pPr>
      <w:r w:rsidRPr="00905FD7">
        <w:t>Definitions</w:t>
      </w:r>
    </w:p>
    <w:p w14:paraId="5BCC88B9" w14:textId="34D7A907" w:rsidR="00EC4340" w:rsidRPr="00905FD7" w:rsidRDefault="00EC4340" w:rsidP="00EC4340">
      <w:pPr>
        <w:pStyle w:val="ListParagraph"/>
        <w:numPr>
          <w:ilvl w:val="0"/>
          <w:numId w:val="1"/>
        </w:numPr>
      </w:pPr>
      <w:r w:rsidRPr="00905FD7">
        <w:t>Structures</w:t>
      </w:r>
    </w:p>
    <w:p w14:paraId="507C3042" w14:textId="40DA2A04" w:rsidR="009377F5" w:rsidRPr="00905FD7" w:rsidRDefault="009377F5" w:rsidP="00EC4340">
      <w:pPr>
        <w:pStyle w:val="ListParagraph"/>
        <w:numPr>
          <w:ilvl w:val="0"/>
          <w:numId w:val="1"/>
        </w:numPr>
      </w:pPr>
      <w:r w:rsidRPr="00905FD7">
        <w:t>Scope of Policy</w:t>
      </w:r>
    </w:p>
    <w:p w14:paraId="50A5FF3E" w14:textId="77777777" w:rsidR="00EC4340" w:rsidRPr="00905FD7" w:rsidRDefault="00EC4340" w:rsidP="00EC4340"/>
    <w:p w14:paraId="0B3DC5CB" w14:textId="77777777" w:rsidR="00EC4340" w:rsidRPr="00905FD7" w:rsidRDefault="00EC4340" w:rsidP="00EC4340">
      <w:pPr>
        <w:pStyle w:val="ListParagraph"/>
        <w:numPr>
          <w:ilvl w:val="0"/>
          <w:numId w:val="12"/>
        </w:numPr>
        <w:rPr>
          <w:b/>
        </w:rPr>
      </w:pPr>
      <w:r w:rsidRPr="00905FD7">
        <w:rPr>
          <w:b/>
        </w:rPr>
        <w:t>Behaviour:</w:t>
      </w:r>
    </w:p>
    <w:p w14:paraId="5BD9AF2C" w14:textId="77777777" w:rsidR="00EC4340" w:rsidRPr="00905FD7" w:rsidRDefault="00EC4340" w:rsidP="00EC4340">
      <w:pPr>
        <w:pStyle w:val="ListParagraph"/>
        <w:numPr>
          <w:ilvl w:val="0"/>
          <w:numId w:val="2"/>
        </w:numPr>
      </w:pPr>
      <w:r w:rsidRPr="00905FD7">
        <w:t>Recognition &amp; Promotion of positive behaviour</w:t>
      </w:r>
    </w:p>
    <w:p w14:paraId="49220E30" w14:textId="77777777" w:rsidR="00EC4340" w:rsidRPr="00905FD7" w:rsidRDefault="00EC4340" w:rsidP="00EC4340">
      <w:pPr>
        <w:pStyle w:val="ListParagraph"/>
        <w:numPr>
          <w:ilvl w:val="0"/>
          <w:numId w:val="2"/>
        </w:numPr>
      </w:pPr>
      <w:r w:rsidRPr="00905FD7">
        <w:t xml:space="preserve">Expectations </w:t>
      </w:r>
    </w:p>
    <w:p w14:paraId="3A873429" w14:textId="77777777" w:rsidR="00EC4340" w:rsidRPr="00905FD7" w:rsidRDefault="00EC4340" w:rsidP="00EC4340">
      <w:pPr>
        <w:pStyle w:val="ListParagraph"/>
        <w:numPr>
          <w:ilvl w:val="0"/>
          <w:numId w:val="2"/>
        </w:numPr>
      </w:pPr>
      <w:r w:rsidRPr="00905FD7">
        <w:t xml:space="preserve">Unacceptable </w:t>
      </w:r>
      <w:proofErr w:type="spellStart"/>
      <w:r w:rsidRPr="00905FD7">
        <w:t>behavior</w:t>
      </w:r>
      <w:proofErr w:type="spellEnd"/>
    </w:p>
    <w:p w14:paraId="6FE8D1DF" w14:textId="77777777" w:rsidR="00EC4340" w:rsidRPr="00905FD7" w:rsidRDefault="00EC4340" w:rsidP="00EC4340"/>
    <w:p w14:paraId="51C85511" w14:textId="77777777" w:rsidR="00EC4340" w:rsidRPr="00905FD7" w:rsidRDefault="00EC4340" w:rsidP="00EC4340">
      <w:pPr>
        <w:pStyle w:val="ListParagraph"/>
        <w:numPr>
          <w:ilvl w:val="0"/>
          <w:numId w:val="12"/>
        </w:numPr>
        <w:rPr>
          <w:b/>
        </w:rPr>
      </w:pPr>
      <w:r w:rsidRPr="00905FD7">
        <w:rPr>
          <w:b/>
        </w:rPr>
        <w:t>Sanctions:</w:t>
      </w:r>
    </w:p>
    <w:p w14:paraId="0D744D2A" w14:textId="77777777" w:rsidR="00EC4340" w:rsidRPr="00905FD7" w:rsidRDefault="00EC4340" w:rsidP="00EC4340">
      <w:pPr>
        <w:pStyle w:val="ListParagraph"/>
        <w:numPr>
          <w:ilvl w:val="0"/>
          <w:numId w:val="3"/>
        </w:numPr>
      </w:pPr>
      <w:r w:rsidRPr="00905FD7">
        <w:t>Purpose of Sanctions</w:t>
      </w:r>
    </w:p>
    <w:p w14:paraId="41C0EB85" w14:textId="77777777" w:rsidR="00EC4340" w:rsidRPr="00905FD7" w:rsidRDefault="00EC4340" w:rsidP="00EC4340">
      <w:pPr>
        <w:pStyle w:val="ListParagraph"/>
        <w:numPr>
          <w:ilvl w:val="0"/>
          <w:numId w:val="3"/>
        </w:numPr>
      </w:pPr>
      <w:r w:rsidRPr="00905FD7">
        <w:t>Scale of Sanctions</w:t>
      </w:r>
    </w:p>
    <w:p w14:paraId="21182E0D" w14:textId="77777777" w:rsidR="00EC4340" w:rsidRPr="00905FD7" w:rsidRDefault="00EC4340" w:rsidP="00EC4340">
      <w:pPr>
        <w:pStyle w:val="ListParagraph"/>
        <w:numPr>
          <w:ilvl w:val="0"/>
          <w:numId w:val="3"/>
        </w:numPr>
      </w:pPr>
      <w:r w:rsidRPr="00905FD7">
        <w:t>Suspension</w:t>
      </w:r>
    </w:p>
    <w:p w14:paraId="37AB6F4E" w14:textId="77777777" w:rsidR="00EC4340" w:rsidRPr="00905FD7" w:rsidRDefault="00EC4340" w:rsidP="00EC4340">
      <w:pPr>
        <w:pStyle w:val="ListParagraph"/>
        <w:numPr>
          <w:ilvl w:val="0"/>
          <w:numId w:val="3"/>
        </w:numPr>
      </w:pPr>
      <w:r w:rsidRPr="00905FD7">
        <w:t>Expulsion</w:t>
      </w:r>
    </w:p>
    <w:p w14:paraId="46D9E139" w14:textId="77777777" w:rsidR="00EC4340" w:rsidRPr="00905FD7" w:rsidRDefault="00EC4340" w:rsidP="00EC4340">
      <w:pPr>
        <w:pStyle w:val="ListParagraph"/>
      </w:pPr>
    </w:p>
    <w:p w14:paraId="2FA2120A" w14:textId="77777777" w:rsidR="00EC4340" w:rsidRPr="00905FD7" w:rsidRDefault="00EC4340" w:rsidP="00EC4340">
      <w:pPr>
        <w:rPr>
          <w:b/>
        </w:rPr>
      </w:pPr>
      <w:r w:rsidRPr="00905FD7">
        <w:rPr>
          <w:b/>
        </w:rPr>
        <w:t xml:space="preserve">       4.  College Rules: </w:t>
      </w:r>
    </w:p>
    <w:p w14:paraId="779AC44C" w14:textId="77777777" w:rsidR="00EC4340" w:rsidRPr="00905FD7" w:rsidRDefault="00EC4340" w:rsidP="00EC4340">
      <w:pPr>
        <w:pStyle w:val="ListParagraph"/>
        <w:numPr>
          <w:ilvl w:val="0"/>
          <w:numId w:val="4"/>
        </w:numPr>
      </w:pPr>
      <w:r w:rsidRPr="00905FD7">
        <w:t>Attendance &amp; Participation</w:t>
      </w:r>
    </w:p>
    <w:p w14:paraId="0769A06F" w14:textId="77777777" w:rsidR="00EC4340" w:rsidRPr="00905FD7" w:rsidRDefault="00EC4340" w:rsidP="00EC4340">
      <w:pPr>
        <w:ind w:left="360"/>
      </w:pPr>
    </w:p>
    <w:p w14:paraId="7A3C6982" w14:textId="77777777" w:rsidR="00EC4340" w:rsidRPr="00905FD7" w:rsidRDefault="00EC4340" w:rsidP="00EC4340">
      <w:pPr>
        <w:pStyle w:val="ListParagraph"/>
        <w:numPr>
          <w:ilvl w:val="0"/>
          <w:numId w:val="13"/>
        </w:numPr>
        <w:rPr>
          <w:b/>
        </w:rPr>
      </w:pPr>
      <w:r w:rsidRPr="00905FD7">
        <w:rPr>
          <w:b/>
        </w:rPr>
        <w:t xml:space="preserve">Ratification </w:t>
      </w:r>
    </w:p>
    <w:p w14:paraId="7AA8A05A" w14:textId="77777777" w:rsidR="00EC4340" w:rsidRPr="00905FD7" w:rsidRDefault="00EC4340" w:rsidP="00EC4340">
      <w:pPr>
        <w:pStyle w:val="ListParagraph"/>
        <w:numPr>
          <w:ilvl w:val="0"/>
          <w:numId w:val="4"/>
        </w:numPr>
      </w:pPr>
      <w:r w:rsidRPr="00905FD7">
        <w:t>Ratification</w:t>
      </w:r>
    </w:p>
    <w:p w14:paraId="321C8DEA" w14:textId="77777777" w:rsidR="00EC4340" w:rsidRPr="00905FD7" w:rsidRDefault="00EC4340" w:rsidP="00EC4340">
      <w:pPr>
        <w:pStyle w:val="ListParagraph"/>
        <w:numPr>
          <w:ilvl w:val="0"/>
          <w:numId w:val="4"/>
        </w:numPr>
      </w:pPr>
      <w:r w:rsidRPr="00905FD7">
        <w:t>Further Review</w:t>
      </w:r>
    </w:p>
    <w:p w14:paraId="0C7D0F2C" w14:textId="77777777" w:rsidR="00EC4340" w:rsidRPr="00905FD7" w:rsidRDefault="00EC4340" w:rsidP="00EC4340">
      <w:pPr>
        <w:pStyle w:val="ListParagraph"/>
        <w:ind w:left="1440"/>
      </w:pPr>
    </w:p>
    <w:p w14:paraId="34BBB133" w14:textId="77777777" w:rsidR="00EC4340" w:rsidRPr="00905FD7" w:rsidRDefault="00EC4340" w:rsidP="00EC4340">
      <w:pPr>
        <w:pStyle w:val="ListParagraph"/>
        <w:ind w:left="1440"/>
        <w:jc w:val="both"/>
      </w:pPr>
    </w:p>
    <w:p w14:paraId="688364D0" w14:textId="71FA9169" w:rsidR="00265804" w:rsidRPr="00905FD7" w:rsidRDefault="00EC4340" w:rsidP="00EC4340">
      <w:r w:rsidRPr="00905FD7">
        <w:rPr>
          <w:b/>
        </w:rPr>
        <w:t>Appendix 1:</w:t>
      </w:r>
      <w:r w:rsidRPr="00905FD7">
        <w:t xml:space="preserve"> </w:t>
      </w:r>
      <w:r w:rsidR="00940D96" w:rsidRPr="00905FD7">
        <w:t>General Rules</w:t>
      </w:r>
    </w:p>
    <w:p w14:paraId="0234FEE1" w14:textId="5743B75D" w:rsidR="00EC4340" w:rsidRPr="00905FD7" w:rsidRDefault="00EC4340" w:rsidP="00EC4340">
      <w:r w:rsidRPr="00905FD7">
        <w:rPr>
          <w:b/>
        </w:rPr>
        <w:t>Appendix 2:</w:t>
      </w:r>
      <w:r w:rsidRPr="00905FD7">
        <w:t xml:space="preserve"> </w:t>
      </w:r>
      <w:r w:rsidR="00940D96" w:rsidRPr="00905FD7">
        <w:t>Procedures in cases of Suspension and Expulsion</w:t>
      </w:r>
    </w:p>
    <w:p w14:paraId="459F46EB" w14:textId="416EEB3F" w:rsidR="00265804" w:rsidRPr="00905FD7" w:rsidRDefault="00265804" w:rsidP="00265804">
      <w:r w:rsidRPr="00905FD7">
        <w:rPr>
          <w:b/>
          <w:bCs/>
        </w:rPr>
        <w:t>Appendix 3</w:t>
      </w:r>
      <w:r w:rsidRPr="00905FD7">
        <w:t xml:space="preserve">: </w:t>
      </w:r>
      <w:r w:rsidR="00940D96" w:rsidRPr="00905FD7">
        <w:t xml:space="preserve">Ladder of Referral </w:t>
      </w:r>
    </w:p>
    <w:p w14:paraId="4622B004" w14:textId="0A706F41" w:rsidR="00EC4340" w:rsidRPr="00905FD7" w:rsidRDefault="00EC4340" w:rsidP="00EC4340"/>
    <w:p w14:paraId="1E2068AC" w14:textId="77777777" w:rsidR="00EC4340" w:rsidRPr="00905FD7" w:rsidRDefault="00EC4340" w:rsidP="00EC4340">
      <w:pPr>
        <w:pStyle w:val="ListParagraph"/>
        <w:numPr>
          <w:ilvl w:val="0"/>
          <w:numId w:val="9"/>
        </w:numPr>
        <w:rPr>
          <w:b/>
          <w:i/>
        </w:rPr>
      </w:pPr>
      <w:r w:rsidRPr="00905FD7">
        <w:rPr>
          <w:b/>
          <w:i/>
        </w:rPr>
        <w:t>INTRODUCTION</w:t>
      </w:r>
    </w:p>
    <w:p w14:paraId="5C5C4A6D" w14:textId="77777777" w:rsidR="00EC4340" w:rsidRPr="00905FD7" w:rsidRDefault="00EC4340" w:rsidP="00EC4340">
      <w:pPr>
        <w:spacing w:after="0"/>
        <w:jc w:val="both"/>
        <w:rPr>
          <w:rFonts w:cstheme="minorHAnsi"/>
          <w:b/>
        </w:rPr>
      </w:pPr>
      <w:r w:rsidRPr="00905FD7">
        <w:rPr>
          <w:rFonts w:cstheme="minorHAnsi"/>
          <w:b/>
        </w:rPr>
        <w:t>1.1 Background:</w:t>
      </w:r>
    </w:p>
    <w:p w14:paraId="5BA01D6D" w14:textId="79085BDB" w:rsidR="00EC4340" w:rsidRPr="00905FD7" w:rsidRDefault="00EC4340" w:rsidP="00EC4340">
      <w:pPr>
        <w:spacing w:after="0"/>
        <w:jc w:val="both"/>
        <w:rPr>
          <w:rFonts w:cstheme="minorHAnsi"/>
        </w:rPr>
      </w:pPr>
      <w:r w:rsidRPr="00905FD7">
        <w:rPr>
          <w:rFonts w:cstheme="minorHAnsi"/>
        </w:rPr>
        <w:lastRenderedPageBreak/>
        <w:t xml:space="preserve">Rockwell College is a recognised Voluntary Secondary School, providing Junior Certificate, Transition Year, Leaving Certificate and Leaving Certificate Vocational Programmes as prescribed by the </w:t>
      </w:r>
      <w:r w:rsidR="00265804" w:rsidRPr="00905FD7">
        <w:rPr>
          <w:rFonts w:cstheme="minorHAnsi"/>
        </w:rPr>
        <w:t>DES</w:t>
      </w:r>
      <w:r w:rsidRPr="00905FD7">
        <w:rPr>
          <w:rFonts w:cstheme="minorHAnsi"/>
        </w:rPr>
        <w:t xml:space="preserve"> which may be amended in accordance with Sections 9 and 30 of the Education Act (1998).  Rockwell College is a mixed ability, co-educational school.  The pupil body comprises of boarders and day-boarders.  The College operates under the Trusteeship of the </w:t>
      </w:r>
      <w:proofErr w:type="spellStart"/>
      <w:r w:rsidRPr="00905FD7">
        <w:rPr>
          <w:rFonts w:cstheme="minorHAnsi"/>
        </w:rPr>
        <w:t>Spiritan</w:t>
      </w:r>
      <w:proofErr w:type="spellEnd"/>
      <w:r w:rsidRPr="00905FD7">
        <w:rPr>
          <w:rFonts w:cstheme="minorHAnsi"/>
        </w:rPr>
        <w:t xml:space="preserve"> Education Trust.</w:t>
      </w:r>
    </w:p>
    <w:p w14:paraId="2895B2AB" w14:textId="77777777" w:rsidR="00EC4340" w:rsidRPr="00905FD7" w:rsidRDefault="00EC4340" w:rsidP="00EC4340">
      <w:pPr>
        <w:spacing w:after="0"/>
        <w:jc w:val="both"/>
        <w:rPr>
          <w:rFonts w:cstheme="minorHAnsi"/>
        </w:rPr>
      </w:pPr>
    </w:p>
    <w:p w14:paraId="11F41C52" w14:textId="77777777" w:rsidR="00EC4340" w:rsidRPr="00905FD7" w:rsidRDefault="00EC4340" w:rsidP="00EC4340">
      <w:pPr>
        <w:spacing w:after="0"/>
        <w:jc w:val="both"/>
        <w:rPr>
          <w:rFonts w:cstheme="minorHAnsi"/>
          <w:b/>
        </w:rPr>
      </w:pPr>
      <w:r w:rsidRPr="00905FD7">
        <w:rPr>
          <w:rFonts w:cstheme="minorHAnsi"/>
          <w:b/>
        </w:rPr>
        <w:t>1.2 Mission Statement:</w:t>
      </w:r>
    </w:p>
    <w:p w14:paraId="5F8D362C" w14:textId="5FD8677B" w:rsidR="00EC4340" w:rsidRPr="00905FD7" w:rsidRDefault="00EC4340" w:rsidP="00EC4340">
      <w:pPr>
        <w:spacing w:after="0"/>
        <w:jc w:val="both"/>
        <w:rPr>
          <w:rFonts w:cstheme="minorHAnsi"/>
        </w:rPr>
      </w:pPr>
      <w:r w:rsidRPr="00905FD7">
        <w:rPr>
          <w:rFonts w:cstheme="minorHAnsi"/>
        </w:rPr>
        <w:t xml:space="preserve">Rockwell College is a Catholic, co-educational school where boys and girls can grow and develop in a caring and supportive atmosphere.  We support the principles of providing an environment where: Catholic values and practices are promoted and maintained; pupils can develop their full potential; personal responsibility is promoted; life-skills are reinforced through participation in educational, sporting and cultural activities; pupils are prepared for an appropriate career; pupils are made aware of their cultural heritage; parental collaboration is promoted and encouraged; an education free from fear and intimidation is provided; a sense of integrity is nurtured and the student demonstrates respect of values, diversity of tradition, language and ways of life in society.  This will be fostered through the pastoral care system of the College. </w:t>
      </w:r>
    </w:p>
    <w:p w14:paraId="47642AB9" w14:textId="77777777" w:rsidR="00EC4340" w:rsidRPr="00905FD7" w:rsidRDefault="00EC4340" w:rsidP="00EC4340">
      <w:pPr>
        <w:spacing w:after="0"/>
        <w:jc w:val="both"/>
        <w:rPr>
          <w:rFonts w:cstheme="minorHAnsi"/>
        </w:rPr>
      </w:pPr>
    </w:p>
    <w:p w14:paraId="13E5E09A" w14:textId="72215EE4" w:rsidR="00613B70" w:rsidRPr="00905FD7" w:rsidRDefault="00613B70" w:rsidP="00EC4340">
      <w:pPr>
        <w:spacing w:after="0"/>
        <w:jc w:val="both"/>
        <w:rPr>
          <w:rFonts w:cstheme="minorHAnsi"/>
        </w:rPr>
      </w:pPr>
      <w:proofErr w:type="spellStart"/>
      <w:r w:rsidRPr="00905FD7">
        <w:rPr>
          <w:rFonts w:cstheme="minorHAnsi"/>
        </w:rPr>
        <w:t>Spiritan</w:t>
      </w:r>
      <w:proofErr w:type="spellEnd"/>
      <w:r w:rsidRPr="00905FD7">
        <w:rPr>
          <w:rFonts w:cstheme="minorHAnsi"/>
        </w:rPr>
        <w:t xml:space="preserve"> schools operate under the Seven Core Values of the </w:t>
      </w:r>
      <w:proofErr w:type="spellStart"/>
      <w:r w:rsidRPr="00905FD7">
        <w:rPr>
          <w:rFonts w:cstheme="minorHAnsi"/>
        </w:rPr>
        <w:t>Spiritan</w:t>
      </w:r>
      <w:proofErr w:type="spellEnd"/>
      <w:r w:rsidRPr="00905FD7">
        <w:rPr>
          <w:rFonts w:cstheme="minorHAnsi"/>
        </w:rPr>
        <w:t xml:space="preserve"> tradition. These are:</w:t>
      </w:r>
    </w:p>
    <w:p w14:paraId="6F8BF7A4" w14:textId="67A84650" w:rsidR="00613B70" w:rsidRPr="00905FD7" w:rsidRDefault="00613B70" w:rsidP="00EC4340">
      <w:pPr>
        <w:spacing w:after="0"/>
        <w:jc w:val="both"/>
        <w:rPr>
          <w:rFonts w:cstheme="minorHAnsi"/>
        </w:rPr>
      </w:pPr>
    </w:p>
    <w:p w14:paraId="3D9E4F18" w14:textId="6900D983" w:rsidR="00613B70" w:rsidRPr="00905FD7" w:rsidRDefault="00613B70" w:rsidP="00613B70">
      <w:pPr>
        <w:pStyle w:val="ListParagraph"/>
        <w:numPr>
          <w:ilvl w:val="0"/>
          <w:numId w:val="32"/>
        </w:numPr>
        <w:spacing w:after="0"/>
        <w:jc w:val="both"/>
        <w:rPr>
          <w:rFonts w:cstheme="minorHAnsi"/>
        </w:rPr>
      </w:pPr>
      <w:r w:rsidRPr="00905FD7">
        <w:rPr>
          <w:rFonts w:cstheme="minorHAnsi"/>
        </w:rPr>
        <w:t>A sense of community</w:t>
      </w:r>
    </w:p>
    <w:p w14:paraId="60A5766A" w14:textId="229FD291" w:rsidR="00613B70" w:rsidRPr="00905FD7" w:rsidRDefault="00613B70" w:rsidP="00613B70">
      <w:pPr>
        <w:pStyle w:val="ListParagraph"/>
        <w:numPr>
          <w:ilvl w:val="0"/>
          <w:numId w:val="32"/>
        </w:numPr>
        <w:spacing w:after="0"/>
        <w:jc w:val="both"/>
        <w:rPr>
          <w:rFonts w:cstheme="minorHAnsi"/>
        </w:rPr>
      </w:pPr>
      <w:r w:rsidRPr="00905FD7">
        <w:rPr>
          <w:rFonts w:cstheme="minorHAnsi"/>
        </w:rPr>
        <w:t>Openness to the Spirit</w:t>
      </w:r>
    </w:p>
    <w:p w14:paraId="685DCA6F" w14:textId="3854ABD0" w:rsidR="00613B70" w:rsidRPr="00905FD7" w:rsidRDefault="00613B70" w:rsidP="00613B70">
      <w:pPr>
        <w:pStyle w:val="ListParagraph"/>
        <w:numPr>
          <w:ilvl w:val="0"/>
          <w:numId w:val="32"/>
        </w:numPr>
        <w:spacing w:after="0"/>
        <w:jc w:val="both"/>
        <w:rPr>
          <w:rFonts w:cstheme="minorHAnsi"/>
        </w:rPr>
      </w:pPr>
      <w:r w:rsidRPr="00905FD7">
        <w:rPr>
          <w:rFonts w:cstheme="minorHAnsi"/>
        </w:rPr>
        <w:t>High Educational standards</w:t>
      </w:r>
    </w:p>
    <w:p w14:paraId="1FBFBB27" w14:textId="235014BE" w:rsidR="00613B70" w:rsidRPr="00905FD7" w:rsidRDefault="00613B70" w:rsidP="00613B70">
      <w:pPr>
        <w:pStyle w:val="ListParagraph"/>
        <w:numPr>
          <w:ilvl w:val="0"/>
          <w:numId w:val="32"/>
        </w:numPr>
        <w:spacing w:after="0"/>
        <w:jc w:val="both"/>
        <w:rPr>
          <w:rFonts w:cstheme="minorHAnsi"/>
        </w:rPr>
      </w:pPr>
      <w:r w:rsidRPr="00905FD7">
        <w:rPr>
          <w:rFonts w:cstheme="minorHAnsi"/>
        </w:rPr>
        <w:t>Options for the poor</w:t>
      </w:r>
    </w:p>
    <w:p w14:paraId="5238901E" w14:textId="50D1A3D6" w:rsidR="00613B70" w:rsidRPr="00905FD7" w:rsidRDefault="00613B70" w:rsidP="00613B70">
      <w:pPr>
        <w:pStyle w:val="ListParagraph"/>
        <w:numPr>
          <w:ilvl w:val="0"/>
          <w:numId w:val="32"/>
        </w:numPr>
        <w:spacing w:after="0"/>
        <w:jc w:val="both"/>
        <w:rPr>
          <w:rFonts w:cstheme="minorHAnsi"/>
        </w:rPr>
      </w:pPr>
      <w:r w:rsidRPr="00905FD7">
        <w:rPr>
          <w:rFonts w:cstheme="minorHAnsi"/>
        </w:rPr>
        <w:t>Commitment to service</w:t>
      </w:r>
    </w:p>
    <w:p w14:paraId="15872BBA" w14:textId="2BB54690" w:rsidR="00613B70" w:rsidRPr="00905FD7" w:rsidRDefault="00613B70" w:rsidP="00613B70">
      <w:pPr>
        <w:pStyle w:val="ListParagraph"/>
        <w:numPr>
          <w:ilvl w:val="0"/>
          <w:numId w:val="32"/>
        </w:numPr>
        <w:spacing w:after="0"/>
        <w:jc w:val="both"/>
        <w:rPr>
          <w:rFonts w:cstheme="minorHAnsi"/>
        </w:rPr>
      </w:pPr>
      <w:r w:rsidRPr="00905FD7">
        <w:rPr>
          <w:rFonts w:cstheme="minorHAnsi"/>
        </w:rPr>
        <w:t>Personal &amp; faith development</w:t>
      </w:r>
    </w:p>
    <w:p w14:paraId="38EF31C4" w14:textId="48ADDBAF" w:rsidR="00613B70" w:rsidRPr="00905FD7" w:rsidRDefault="00613B70" w:rsidP="00613B70">
      <w:pPr>
        <w:pStyle w:val="ListParagraph"/>
        <w:numPr>
          <w:ilvl w:val="0"/>
          <w:numId w:val="32"/>
        </w:numPr>
        <w:spacing w:after="0"/>
        <w:jc w:val="both"/>
        <w:rPr>
          <w:rFonts w:cstheme="minorHAnsi"/>
        </w:rPr>
      </w:pPr>
      <w:r w:rsidRPr="00905FD7">
        <w:rPr>
          <w:rFonts w:cstheme="minorHAnsi"/>
        </w:rPr>
        <w:t xml:space="preserve">Global vision </w:t>
      </w:r>
    </w:p>
    <w:p w14:paraId="41F695FA" w14:textId="77777777" w:rsidR="00613B70" w:rsidRPr="00905FD7" w:rsidRDefault="00613B70" w:rsidP="00EC4340">
      <w:pPr>
        <w:spacing w:after="0"/>
        <w:jc w:val="both"/>
        <w:rPr>
          <w:rFonts w:cstheme="minorHAnsi"/>
        </w:rPr>
      </w:pPr>
    </w:p>
    <w:p w14:paraId="553F3F4A" w14:textId="77777777" w:rsidR="00EC4340" w:rsidRPr="00905FD7" w:rsidRDefault="00EC4340" w:rsidP="00EC4340">
      <w:pPr>
        <w:spacing w:after="0"/>
        <w:jc w:val="both"/>
        <w:rPr>
          <w:rFonts w:cstheme="minorHAnsi"/>
          <w:b/>
        </w:rPr>
      </w:pPr>
      <w:r w:rsidRPr="00905FD7">
        <w:rPr>
          <w:rFonts w:cstheme="minorHAnsi"/>
          <w:b/>
        </w:rPr>
        <w:t xml:space="preserve">1.3 Rationale: </w:t>
      </w:r>
    </w:p>
    <w:p w14:paraId="766BDB83" w14:textId="4A10144E" w:rsidR="00EC4340" w:rsidRPr="00905FD7" w:rsidRDefault="00EC4340" w:rsidP="00EC4340">
      <w:pPr>
        <w:spacing w:after="0"/>
        <w:jc w:val="both"/>
        <w:rPr>
          <w:rFonts w:cstheme="minorHAnsi"/>
        </w:rPr>
      </w:pPr>
      <w:r w:rsidRPr="00905FD7">
        <w:rPr>
          <w:rFonts w:cstheme="minorHAnsi"/>
        </w:rPr>
        <w:t>The purpose of the Code of Behaviour is:</w:t>
      </w:r>
    </w:p>
    <w:p w14:paraId="22D1246E" w14:textId="16F70584" w:rsidR="00EC4340" w:rsidRPr="00905FD7" w:rsidRDefault="00613B70" w:rsidP="00F75E72">
      <w:pPr>
        <w:pStyle w:val="ListParagraph"/>
        <w:numPr>
          <w:ilvl w:val="0"/>
          <w:numId w:val="41"/>
        </w:numPr>
        <w:spacing w:after="0"/>
        <w:ind w:left="723"/>
        <w:jc w:val="both"/>
        <w:rPr>
          <w:rFonts w:cstheme="minorHAnsi"/>
        </w:rPr>
      </w:pPr>
      <w:r w:rsidRPr="00905FD7">
        <w:rPr>
          <w:rFonts w:cstheme="minorHAnsi"/>
        </w:rPr>
        <w:t>To identify and explain the approach to hig</w:t>
      </w:r>
      <w:r w:rsidR="00F26233">
        <w:rPr>
          <w:rFonts w:cstheme="minorHAnsi"/>
        </w:rPr>
        <w:t>h standards in Rockwell College.</w:t>
      </w:r>
    </w:p>
    <w:p w14:paraId="4454FC99" w14:textId="64EFE982" w:rsidR="00613B70" w:rsidRPr="00905FD7" w:rsidRDefault="00613B70" w:rsidP="00F75E72">
      <w:pPr>
        <w:pStyle w:val="ListParagraph"/>
        <w:numPr>
          <w:ilvl w:val="0"/>
          <w:numId w:val="41"/>
        </w:numPr>
        <w:spacing w:after="0"/>
        <w:ind w:left="723"/>
        <w:jc w:val="both"/>
        <w:rPr>
          <w:rFonts w:cstheme="minorHAnsi"/>
        </w:rPr>
      </w:pPr>
      <w:r w:rsidRPr="00905FD7">
        <w:rPr>
          <w:rFonts w:cstheme="minorHAnsi"/>
        </w:rPr>
        <w:t xml:space="preserve">To connect aspects of the Seven Core Values of </w:t>
      </w:r>
      <w:proofErr w:type="spellStart"/>
      <w:r w:rsidRPr="00905FD7">
        <w:rPr>
          <w:rFonts w:cstheme="minorHAnsi"/>
        </w:rPr>
        <w:t>Spiritan</w:t>
      </w:r>
      <w:proofErr w:type="spellEnd"/>
      <w:r w:rsidRPr="00905FD7">
        <w:rPr>
          <w:rFonts w:cstheme="minorHAnsi"/>
        </w:rPr>
        <w:t xml:space="preserve"> schools to the expectations within the Code of Behaviour.</w:t>
      </w:r>
    </w:p>
    <w:p w14:paraId="311533A7" w14:textId="20F3C66A" w:rsidR="00B87312" w:rsidRPr="00905FD7" w:rsidRDefault="00B87312" w:rsidP="00F75E72">
      <w:pPr>
        <w:numPr>
          <w:ilvl w:val="0"/>
          <w:numId w:val="41"/>
        </w:numPr>
        <w:spacing w:after="0" w:line="240" w:lineRule="auto"/>
        <w:ind w:left="723"/>
        <w:jc w:val="both"/>
      </w:pPr>
      <w:r w:rsidRPr="00905FD7">
        <w:t>To establish and clarify the standards of behaviour expected in the school</w:t>
      </w:r>
      <w:r w:rsidR="00D3554D" w:rsidRPr="00905FD7">
        <w:t>.</w:t>
      </w:r>
    </w:p>
    <w:p w14:paraId="68323B0A" w14:textId="3B148469" w:rsidR="00EC4340" w:rsidRPr="00905FD7" w:rsidRDefault="00EC4340" w:rsidP="00F75E72">
      <w:pPr>
        <w:numPr>
          <w:ilvl w:val="0"/>
          <w:numId w:val="41"/>
        </w:numPr>
        <w:spacing w:after="0" w:line="240" w:lineRule="auto"/>
        <w:ind w:left="723"/>
        <w:jc w:val="both"/>
      </w:pPr>
      <w:r w:rsidRPr="00905FD7">
        <w:t xml:space="preserve">To outline </w:t>
      </w:r>
      <w:proofErr w:type="gramStart"/>
      <w:r w:rsidRPr="00905FD7">
        <w:t>the means by which</w:t>
      </w:r>
      <w:proofErr w:type="gramEnd"/>
      <w:r w:rsidRPr="00905FD7">
        <w:t xml:space="preserve"> the school promotes </w:t>
      </w:r>
      <w:r w:rsidR="00265804" w:rsidRPr="00905FD7">
        <w:t xml:space="preserve">positive </w:t>
      </w:r>
      <w:r w:rsidRPr="00905FD7">
        <w:t>behaviour.</w:t>
      </w:r>
    </w:p>
    <w:p w14:paraId="7F8CA1F2" w14:textId="77777777" w:rsidR="00EC4340" w:rsidRPr="00905FD7" w:rsidRDefault="00EC4340" w:rsidP="00F75E72">
      <w:pPr>
        <w:numPr>
          <w:ilvl w:val="0"/>
          <w:numId w:val="41"/>
        </w:numPr>
        <w:spacing w:after="0" w:line="240" w:lineRule="auto"/>
        <w:ind w:left="723"/>
        <w:jc w:val="both"/>
      </w:pPr>
      <w:r w:rsidRPr="00905FD7">
        <w:t>To outline the school’s response to unacceptable behaviour.</w:t>
      </w:r>
    </w:p>
    <w:p w14:paraId="512DC41D" w14:textId="77777777" w:rsidR="00EC4340" w:rsidRPr="00905FD7" w:rsidRDefault="00EC4340" w:rsidP="00F75E72">
      <w:pPr>
        <w:numPr>
          <w:ilvl w:val="0"/>
          <w:numId w:val="41"/>
        </w:numPr>
        <w:spacing w:after="0" w:line="240" w:lineRule="auto"/>
        <w:ind w:left="723"/>
        <w:jc w:val="both"/>
      </w:pPr>
      <w:r w:rsidRPr="00905FD7">
        <w:t>To detail the procedures for the use of sanctions, up to and including suspension and expulsion.</w:t>
      </w:r>
    </w:p>
    <w:p w14:paraId="63C96878" w14:textId="77777777" w:rsidR="00EC4340" w:rsidRPr="00905FD7" w:rsidRDefault="00EC4340" w:rsidP="00EC4340">
      <w:pPr>
        <w:spacing w:after="0" w:line="240" w:lineRule="auto"/>
        <w:jc w:val="both"/>
      </w:pPr>
    </w:p>
    <w:p w14:paraId="40B9BEED" w14:textId="77777777" w:rsidR="00EC4340" w:rsidRPr="00905FD7" w:rsidRDefault="00EC4340" w:rsidP="00EC4340">
      <w:pPr>
        <w:spacing w:after="0" w:line="240" w:lineRule="auto"/>
        <w:jc w:val="both"/>
      </w:pPr>
    </w:p>
    <w:p w14:paraId="30DE6330" w14:textId="77777777" w:rsidR="00EC4340" w:rsidRPr="00905FD7" w:rsidRDefault="00EC4340" w:rsidP="00EC4340">
      <w:pPr>
        <w:spacing w:after="0" w:line="240" w:lineRule="auto"/>
        <w:jc w:val="both"/>
        <w:rPr>
          <w:b/>
        </w:rPr>
      </w:pPr>
      <w:r w:rsidRPr="00905FD7">
        <w:rPr>
          <w:b/>
        </w:rPr>
        <w:t>1.4 Link to other Policy Documents:</w:t>
      </w:r>
    </w:p>
    <w:p w14:paraId="5E900127" w14:textId="77777777" w:rsidR="00EC4340" w:rsidRPr="00905FD7" w:rsidRDefault="00EC4340" w:rsidP="00EC4340">
      <w:pPr>
        <w:spacing w:after="0" w:line="240" w:lineRule="auto"/>
        <w:jc w:val="both"/>
        <w:rPr>
          <w:b/>
        </w:rPr>
      </w:pPr>
    </w:p>
    <w:p w14:paraId="55891167" w14:textId="77777777" w:rsidR="00EC4340" w:rsidRPr="00905FD7" w:rsidRDefault="00EC4340" w:rsidP="00EC4340">
      <w:pPr>
        <w:spacing w:after="0" w:line="240" w:lineRule="auto"/>
        <w:jc w:val="both"/>
      </w:pPr>
      <w:r w:rsidRPr="00905FD7">
        <w:t xml:space="preserve">The Code of Behaviour supports and is supported by </w:t>
      </w:r>
      <w:proofErr w:type="gramStart"/>
      <w:r w:rsidRPr="00905FD7">
        <w:t>a number of</w:t>
      </w:r>
      <w:proofErr w:type="gramEnd"/>
      <w:r w:rsidRPr="00905FD7">
        <w:t xml:space="preserve"> internal and national policy documents, including but not restricted to:</w:t>
      </w:r>
    </w:p>
    <w:p w14:paraId="066D8D44" w14:textId="77777777" w:rsidR="00EC4340" w:rsidRPr="00905FD7" w:rsidRDefault="00EC4340" w:rsidP="00EC4340">
      <w:pPr>
        <w:spacing w:after="0" w:line="240" w:lineRule="auto"/>
        <w:jc w:val="both"/>
      </w:pPr>
    </w:p>
    <w:p w14:paraId="33D10BF2" w14:textId="217BFDAD" w:rsidR="00EC4340" w:rsidRPr="00905FD7" w:rsidRDefault="006375BD" w:rsidP="00EC4340">
      <w:pPr>
        <w:pStyle w:val="ListParagraph"/>
        <w:numPr>
          <w:ilvl w:val="0"/>
          <w:numId w:val="4"/>
        </w:numPr>
        <w:spacing w:after="0" w:line="240" w:lineRule="auto"/>
        <w:jc w:val="both"/>
      </w:pPr>
      <w:r w:rsidRPr="00905FD7">
        <w:t>Strategy for School Attendance</w:t>
      </w:r>
    </w:p>
    <w:p w14:paraId="75C41D20" w14:textId="153F91FD" w:rsidR="00EC4340" w:rsidRPr="00905FD7" w:rsidRDefault="00EC4340" w:rsidP="00EC4340">
      <w:pPr>
        <w:pStyle w:val="ListParagraph"/>
        <w:numPr>
          <w:ilvl w:val="0"/>
          <w:numId w:val="4"/>
        </w:numPr>
        <w:spacing w:after="0" w:line="240" w:lineRule="auto"/>
        <w:jc w:val="both"/>
      </w:pPr>
      <w:r w:rsidRPr="00905FD7">
        <w:t>Anti-bullying Policy</w:t>
      </w:r>
    </w:p>
    <w:p w14:paraId="42D057CC" w14:textId="57A315B9" w:rsidR="00EC4340" w:rsidRPr="00905FD7" w:rsidRDefault="00EC4340" w:rsidP="00EC4340">
      <w:pPr>
        <w:pStyle w:val="ListParagraph"/>
        <w:numPr>
          <w:ilvl w:val="0"/>
          <w:numId w:val="4"/>
        </w:numPr>
        <w:spacing w:after="0" w:line="240" w:lineRule="auto"/>
        <w:jc w:val="both"/>
      </w:pPr>
      <w:r w:rsidRPr="00905FD7">
        <w:lastRenderedPageBreak/>
        <w:t xml:space="preserve">Substance </w:t>
      </w:r>
      <w:r w:rsidR="00613B70" w:rsidRPr="00905FD7">
        <w:t>U</w:t>
      </w:r>
      <w:r w:rsidRPr="00905FD7">
        <w:t>se Policy</w:t>
      </w:r>
    </w:p>
    <w:p w14:paraId="1E8A992B" w14:textId="6544F7C6" w:rsidR="00EC4340" w:rsidRPr="00905FD7" w:rsidRDefault="00EC4340" w:rsidP="00EC4340">
      <w:pPr>
        <w:pStyle w:val="ListParagraph"/>
        <w:numPr>
          <w:ilvl w:val="0"/>
          <w:numId w:val="4"/>
        </w:numPr>
        <w:spacing w:after="0" w:line="240" w:lineRule="auto"/>
        <w:jc w:val="both"/>
      </w:pPr>
      <w:r w:rsidRPr="00905FD7">
        <w:t>Internet Acceptable Use Policy</w:t>
      </w:r>
    </w:p>
    <w:p w14:paraId="7668AEEF" w14:textId="77777777" w:rsidR="00EC4340" w:rsidRPr="00905FD7" w:rsidRDefault="00EC4340" w:rsidP="00EC4340">
      <w:pPr>
        <w:pStyle w:val="ListParagraph"/>
        <w:numPr>
          <w:ilvl w:val="0"/>
          <w:numId w:val="4"/>
        </w:numPr>
        <w:spacing w:after="0" w:line="240" w:lineRule="auto"/>
        <w:jc w:val="both"/>
      </w:pPr>
      <w:r w:rsidRPr="00905FD7">
        <w:t>NEWB Guidelines</w:t>
      </w:r>
    </w:p>
    <w:p w14:paraId="290C0455" w14:textId="26852DC1" w:rsidR="00EC4340" w:rsidRPr="00905FD7" w:rsidRDefault="00EC4340" w:rsidP="00EC4340">
      <w:pPr>
        <w:pStyle w:val="ListParagraph"/>
        <w:numPr>
          <w:ilvl w:val="0"/>
          <w:numId w:val="4"/>
        </w:numPr>
        <w:spacing w:after="0" w:line="240" w:lineRule="auto"/>
        <w:jc w:val="both"/>
      </w:pPr>
      <w:r w:rsidRPr="00905FD7">
        <w:t>Education (Welfare) Act 2000</w:t>
      </w:r>
    </w:p>
    <w:p w14:paraId="5E390CE5" w14:textId="23653878" w:rsidR="00613B70" w:rsidRPr="00905FD7" w:rsidRDefault="00613B70" w:rsidP="00EC4340">
      <w:pPr>
        <w:pStyle w:val="ListParagraph"/>
        <w:numPr>
          <w:ilvl w:val="0"/>
          <w:numId w:val="4"/>
        </w:numPr>
        <w:spacing w:after="0" w:line="240" w:lineRule="auto"/>
        <w:jc w:val="both"/>
      </w:pPr>
      <w:r w:rsidRPr="00905FD7">
        <w:t xml:space="preserve">Child Protection legislation </w:t>
      </w:r>
    </w:p>
    <w:p w14:paraId="4D0EEDF2" w14:textId="77777777" w:rsidR="00EC4340" w:rsidRPr="00905FD7" w:rsidRDefault="00EC4340" w:rsidP="00EC4340">
      <w:pPr>
        <w:spacing w:after="0" w:line="240" w:lineRule="auto"/>
        <w:jc w:val="both"/>
      </w:pPr>
    </w:p>
    <w:p w14:paraId="50CB382D" w14:textId="77777777" w:rsidR="00EC4340" w:rsidRPr="00905FD7" w:rsidRDefault="00EC4340" w:rsidP="00EC4340">
      <w:pPr>
        <w:spacing w:after="0" w:line="240" w:lineRule="auto"/>
        <w:jc w:val="both"/>
      </w:pPr>
    </w:p>
    <w:p w14:paraId="1F36F955" w14:textId="77777777" w:rsidR="00EC4340" w:rsidRPr="00905FD7" w:rsidRDefault="00EC4340" w:rsidP="00EC4340">
      <w:pPr>
        <w:spacing w:after="0" w:line="240" w:lineRule="auto"/>
        <w:jc w:val="both"/>
      </w:pPr>
    </w:p>
    <w:p w14:paraId="1B07E356" w14:textId="77777777" w:rsidR="00EC4340" w:rsidRPr="00905FD7" w:rsidRDefault="00EC4340" w:rsidP="00EC4340">
      <w:pPr>
        <w:spacing w:after="0" w:line="240" w:lineRule="auto"/>
        <w:jc w:val="both"/>
      </w:pPr>
    </w:p>
    <w:p w14:paraId="18A9093A" w14:textId="77777777" w:rsidR="00EC4340" w:rsidRPr="00905FD7" w:rsidRDefault="00EC4340" w:rsidP="00EC4340">
      <w:pPr>
        <w:spacing w:after="0" w:line="240" w:lineRule="auto"/>
        <w:jc w:val="both"/>
        <w:rPr>
          <w:b/>
        </w:rPr>
      </w:pPr>
      <w:r w:rsidRPr="00905FD7">
        <w:rPr>
          <w:b/>
        </w:rPr>
        <w:t>1.5 Definitions</w:t>
      </w:r>
    </w:p>
    <w:p w14:paraId="27D3A547" w14:textId="77777777" w:rsidR="00EC4340" w:rsidRPr="00905FD7" w:rsidRDefault="00EC4340" w:rsidP="00EC4340">
      <w:pPr>
        <w:spacing w:after="0" w:line="240" w:lineRule="auto"/>
        <w:jc w:val="both"/>
      </w:pPr>
    </w:p>
    <w:p w14:paraId="7D7858E6" w14:textId="4610632A" w:rsidR="00EC4340" w:rsidRPr="00905FD7" w:rsidRDefault="00D3554D" w:rsidP="00EC4340">
      <w:pPr>
        <w:spacing w:after="0" w:line="240" w:lineRule="auto"/>
        <w:jc w:val="both"/>
      </w:pPr>
      <w:r w:rsidRPr="00905FD7">
        <w:t xml:space="preserve">School: </w:t>
      </w:r>
      <w:r w:rsidRPr="00905FD7">
        <w:tab/>
      </w:r>
      <w:r w:rsidRPr="00905FD7">
        <w:tab/>
      </w:r>
      <w:r w:rsidRPr="00905FD7">
        <w:tab/>
      </w:r>
      <w:r w:rsidR="00EC4340" w:rsidRPr="00905FD7">
        <w:t>Rockwell College</w:t>
      </w:r>
      <w:r w:rsidRPr="00905FD7">
        <w:t>.</w:t>
      </w:r>
    </w:p>
    <w:p w14:paraId="0CF77408" w14:textId="7DB92E14" w:rsidR="00EC4340" w:rsidRPr="00905FD7" w:rsidRDefault="00EC4340" w:rsidP="00EC4340">
      <w:pPr>
        <w:spacing w:after="0" w:line="240" w:lineRule="auto"/>
        <w:jc w:val="both"/>
      </w:pPr>
      <w:r w:rsidRPr="00905FD7">
        <w:t xml:space="preserve">Students: </w:t>
      </w:r>
      <w:r w:rsidR="00D3554D" w:rsidRPr="00905FD7">
        <w:tab/>
      </w:r>
      <w:r w:rsidR="00D3554D" w:rsidRPr="00905FD7">
        <w:tab/>
      </w:r>
      <w:r w:rsidRPr="00905FD7">
        <w:t>All pupils registered with the College</w:t>
      </w:r>
      <w:r w:rsidR="00D3554D" w:rsidRPr="00905FD7">
        <w:t>.</w:t>
      </w:r>
    </w:p>
    <w:p w14:paraId="0C2B0FC8" w14:textId="3B725DCC" w:rsidR="00EC4340" w:rsidRPr="00905FD7" w:rsidRDefault="00EC4340" w:rsidP="00EC4340">
      <w:pPr>
        <w:spacing w:after="0" w:line="240" w:lineRule="auto"/>
        <w:jc w:val="both"/>
      </w:pPr>
      <w:r w:rsidRPr="00905FD7">
        <w:t>Parents:</w:t>
      </w:r>
      <w:r w:rsidR="00D3554D" w:rsidRPr="00905FD7">
        <w:tab/>
      </w:r>
      <w:r w:rsidR="00D3554D" w:rsidRPr="00905FD7">
        <w:tab/>
      </w:r>
      <w:r w:rsidRPr="00905FD7">
        <w:t xml:space="preserve">Parents &amp; guardians of registered pupils, including </w:t>
      </w:r>
      <w:r w:rsidR="00613B70" w:rsidRPr="00905FD7">
        <w:t>A</w:t>
      </w:r>
      <w:r w:rsidRPr="00905FD7">
        <w:t xml:space="preserve">gents acting as guardians. </w:t>
      </w:r>
    </w:p>
    <w:p w14:paraId="6B0919F6" w14:textId="44299DB7" w:rsidR="00EC4340" w:rsidRPr="00905FD7" w:rsidRDefault="00EC4340" w:rsidP="00EC4340">
      <w:pPr>
        <w:spacing w:after="0" w:line="240" w:lineRule="auto"/>
        <w:jc w:val="both"/>
      </w:pPr>
      <w:r w:rsidRPr="00905FD7">
        <w:t xml:space="preserve">DES: </w:t>
      </w:r>
      <w:r w:rsidR="00D3554D" w:rsidRPr="00905FD7">
        <w:tab/>
      </w:r>
      <w:r w:rsidR="00D3554D" w:rsidRPr="00905FD7">
        <w:tab/>
      </w:r>
      <w:r w:rsidR="00D3554D" w:rsidRPr="00905FD7">
        <w:tab/>
      </w:r>
      <w:r w:rsidRPr="00905FD7">
        <w:t>Department of Education &amp; Skills (or equivalent body)</w:t>
      </w:r>
      <w:r w:rsidR="00D3554D" w:rsidRPr="00905FD7">
        <w:t>.</w:t>
      </w:r>
    </w:p>
    <w:p w14:paraId="5735D5F2" w14:textId="0B94576A" w:rsidR="00EC4340" w:rsidRPr="00905FD7" w:rsidRDefault="00D3554D" w:rsidP="00EC4340">
      <w:pPr>
        <w:spacing w:after="0" w:line="240" w:lineRule="auto"/>
        <w:jc w:val="both"/>
      </w:pPr>
      <w:r w:rsidRPr="00905FD7">
        <w:t>NEWB:</w:t>
      </w:r>
      <w:r w:rsidRPr="00905FD7">
        <w:tab/>
      </w:r>
      <w:r w:rsidRPr="00905FD7">
        <w:tab/>
      </w:r>
      <w:r w:rsidRPr="00905FD7">
        <w:tab/>
      </w:r>
      <w:r w:rsidR="00EC4340" w:rsidRPr="00905FD7">
        <w:t>National Education Welfare Board</w:t>
      </w:r>
      <w:r w:rsidRPr="00905FD7">
        <w:t>.</w:t>
      </w:r>
    </w:p>
    <w:p w14:paraId="475D8E30" w14:textId="54EA407E" w:rsidR="00EC4340" w:rsidRPr="00905FD7" w:rsidRDefault="00D3554D" w:rsidP="00EC4340">
      <w:pPr>
        <w:spacing w:after="0" w:line="240" w:lineRule="auto"/>
        <w:jc w:val="both"/>
      </w:pPr>
      <w:r w:rsidRPr="00905FD7">
        <w:t xml:space="preserve">Patron/Trustees: </w:t>
      </w:r>
      <w:r w:rsidRPr="00905FD7">
        <w:tab/>
      </w:r>
      <w:proofErr w:type="spellStart"/>
      <w:r w:rsidR="00EC4340" w:rsidRPr="00905FD7">
        <w:t>Spiritan</w:t>
      </w:r>
      <w:proofErr w:type="spellEnd"/>
      <w:r w:rsidR="00EC4340" w:rsidRPr="00905FD7">
        <w:t xml:space="preserve"> Education Trust</w:t>
      </w:r>
      <w:r w:rsidRPr="00905FD7">
        <w:t>.</w:t>
      </w:r>
    </w:p>
    <w:p w14:paraId="051C0D1E" w14:textId="39B90A73" w:rsidR="00EC4340" w:rsidRPr="00905FD7" w:rsidRDefault="00EC4340" w:rsidP="00EC4340">
      <w:pPr>
        <w:spacing w:after="0" w:line="240" w:lineRule="auto"/>
        <w:jc w:val="both"/>
      </w:pPr>
      <w:r w:rsidRPr="00905FD7">
        <w:t xml:space="preserve">BOM: </w:t>
      </w:r>
      <w:r w:rsidR="00D3554D" w:rsidRPr="00905FD7">
        <w:tab/>
      </w:r>
      <w:r w:rsidR="00D3554D" w:rsidRPr="00905FD7">
        <w:tab/>
      </w:r>
      <w:r w:rsidR="00D3554D" w:rsidRPr="00905FD7">
        <w:tab/>
      </w:r>
      <w:r w:rsidRPr="00905FD7">
        <w:t>Board of Management, Rockwell College</w:t>
      </w:r>
      <w:r w:rsidR="00D3554D" w:rsidRPr="00905FD7">
        <w:t>.</w:t>
      </w:r>
    </w:p>
    <w:p w14:paraId="156DBD14" w14:textId="6A235CC3" w:rsidR="004F6E20" w:rsidRPr="00905FD7" w:rsidRDefault="00D3554D" w:rsidP="00EC4340">
      <w:pPr>
        <w:spacing w:after="0" w:line="240" w:lineRule="auto"/>
        <w:jc w:val="both"/>
      </w:pPr>
      <w:r w:rsidRPr="00905FD7">
        <w:t xml:space="preserve">Year Dean: </w:t>
      </w:r>
      <w:r w:rsidRPr="00905FD7">
        <w:tab/>
      </w:r>
      <w:r w:rsidRPr="00905FD7">
        <w:tab/>
      </w:r>
      <w:r w:rsidR="004F6E20" w:rsidRPr="00905FD7">
        <w:t>Member of teaching staff with responsibility for a particular Year Group.</w:t>
      </w:r>
    </w:p>
    <w:p w14:paraId="7B571A98" w14:textId="430F893B" w:rsidR="004F6E20" w:rsidRPr="00905FD7" w:rsidRDefault="00D3554D" w:rsidP="00EC4340">
      <w:pPr>
        <w:spacing w:after="0" w:line="240" w:lineRule="auto"/>
        <w:jc w:val="both"/>
      </w:pPr>
      <w:r w:rsidRPr="00905FD7">
        <w:t xml:space="preserve">Dean: </w:t>
      </w:r>
      <w:r w:rsidRPr="00905FD7">
        <w:tab/>
      </w:r>
      <w:r w:rsidRPr="00905FD7">
        <w:tab/>
      </w:r>
      <w:r w:rsidRPr="00905FD7">
        <w:tab/>
      </w:r>
      <w:proofErr w:type="gramStart"/>
      <w:r w:rsidR="004F6E20" w:rsidRPr="00905FD7">
        <w:t>Supervisor  -</w:t>
      </w:r>
      <w:proofErr w:type="gramEnd"/>
      <w:r w:rsidR="004F6E20" w:rsidRPr="00905FD7">
        <w:t xml:space="preserve"> after-school / Study / Residence as applicable</w:t>
      </w:r>
      <w:r w:rsidRPr="00905FD7">
        <w:t>.</w:t>
      </w:r>
    </w:p>
    <w:p w14:paraId="6B24A924" w14:textId="77777777" w:rsidR="00EC4340" w:rsidRPr="00905FD7" w:rsidRDefault="00EC4340" w:rsidP="00EC4340">
      <w:pPr>
        <w:spacing w:after="0" w:line="240" w:lineRule="auto"/>
        <w:jc w:val="both"/>
        <w:rPr>
          <w:b/>
        </w:rPr>
      </w:pPr>
    </w:p>
    <w:p w14:paraId="7879C4E2" w14:textId="77777777" w:rsidR="00EC4340" w:rsidRPr="00905FD7" w:rsidRDefault="00EC4340" w:rsidP="00EC4340">
      <w:pPr>
        <w:spacing w:after="0" w:line="240" w:lineRule="auto"/>
        <w:jc w:val="both"/>
        <w:rPr>
          <w:b/>
        </w:rPr>
      </w:pPr>
    </w:p>
    <w:p w14:paraId="72830736" w14:textId="77777777" w:rsidR="00EC4340" w:rsidRPr="00905FD7" w:rsidRDefault="00EC4340" w:rsidP="00EC4340">
      <w:pPr>
        <w:spacing w:after="0" w:line="240" w:lineRule="auto"/>
        <w:jc w:val="both"/>
        <w:rPr>
          <w:b/>
        </w:rPr>
      </w:pPr>
    </w:p>
    <w:p w14:paraId="27B89F3A" w14:textId="77777777" w:rsidR="00EC4340" w:rsidRPr="00905FD7" w:rsidRDefault="00EC4340" w:rsidP="00EC4340">
      <w:pPr>
        <w:spacing w:after="0" w:line="240" w:lineRule="auto"/>
        <w:jc w:val="both"/>
        <w:rPr>
          <w:b/>
        </w:rPr>
      </w:pPr>
      <w:r w:rsidRPr="00905FD7">
        <w:rPr>
          <w:b/>
        </w:rPr>
        <w:t>1.6 Structures:</w:t>
      </w:r>
    </w:p>
    <w:p w14:paraId="70C12A3E" w14:textId="77777777" w:rsidR="00EC4340" w:rsidRPr="00905FD7" w:rsidRDefault="00EC4340" w:rsidP="00EC4340">
      <w:pPr>
        <w:spacing w:after="0" w:line="240" w:lineRule="auto"/>
        <w:jc w:val="both"/>
        <w:rPr>
          <w:b/>
        </w:rPr>
      </w:pPr>
    </w:p>
    <w:p w14:paraId="3D7E72E0" w14:textId="6821D728" w:rsidR="00EC4340" w:rsidRPr="00905FD7" w:rsidRDefault="00EC4340" w:rsidP="00EC4340">
      <w:pPr>
        <w:spacing w:after="0" w:line="240" w:lineRule="auto"/>
        <w:jc w:val="both"/>
      </w:pPr>
      <w:r w:rsidRPr="00905FD7">
        <w:t xml:space="preserve">It is the aim of Rockwell College that pupils would engage </w:t>
      </w:r>
      <w:r w:rsidR="00613B70" w:rsidRPr="00905FD7">
        <w:t xml:space="preserve">fully and positively </w:t>
      </w:r>
      <w:r w:rsidRPr="00905FD7">
        <w:t>with the opportunity they have been given to further their education at Rockwell College and behave in a manner that reflects their respect of the opportunity</w:t>
      </w:r>
      <w:r w:rsidR="00613B70" w:rsidRPr="00905FD7">
        <w:t xml:space="preserve"> and their upholding of </w:t>
      </w:r>
      <w:proofErr w:type="gramStart"/>
      <w:r w:rsidR="00613B70" w:rsidRPr="00905FD7">
        <w:t>College</w:t>
      </w:r>
      <w:proofErr w:type="gramEnd"/>
      <w:r w:rsidR="00613B70" w:rsidRPr="00905FD7">
        <w:t xml:space="preserve"> values and standards</w:t>
      </w:r>
      <w:r w:rsidRPr="00905FD7">
        <w:t xml:space="preserve">. It is important that pupils also recognise the consequence of unacceptable behaviour on their own learning and their peers’ learning and that this understanding </w:t>
      </w:r>
      <w:r w:rsidR="00265804" w:rsidRPr="00905FD7">
        <w:t>sh</w:t>
      </w:r>
      <w:r w:rsidRPr="00905FD7">
        <w:t xml:space="preserve">ould limit instances of poor behaviour. However, the school recognises that instances can take place that will require formal disciplinary procedures. </w:t>
      </w:r>
    </w:p>
    <w:p w14:paraId="3709DA03" w14:textId="77777777" w:rsidR="00EC4340" w:rsidRPr="00905FD7" w:rsidRDefault="00EC4340" w:rsidP="00EC4340">
      <w:pPr>
        <w:spacing w:after="0" w:line="240" w:lineRule="auto"/>
        <w:jc w:val="both"/>
      </w:pPr>
    </w:p>
    <w:p w14:paraId="0FFD6861" w14:textId="77777777" w:rsidR="00EC4340" w:rsidRPr="00905FD7" w:rsidRDefault="00EC4340" w:rsidP="00EC4340">
      <w:pPr>
        <w:spacing w:after="0" w:line="240" w:lineRule="auto"/>
        <w:jc w:val="both"/>
      </w:pPr>
      <w:r w:rsidRPr="00905FD7">
        <w:t>Notwithstanding the right of staff to deal with discipline issues in a manner they see fit and proportionate to the situation, the following structures apply:</w:t>
      </w:r>
    </w:p>
    <w:p w14:paraId="079A0910" w14:textId="77777777" w:rsidR="00EC4340" w:rsidRPr="00905FD7" w:rsidRDefault="00EC4340" w:rsidP="00EC4340">
      <w:pPr>
        <w:spacing w:after="0" w:line="240" w:lineRule="auto"/>
        <w:jc w:val="both"/>
      </w:pPr>
    </w:p>
    <w:p w14:paraId="3B5A6AA7" w14:textId="6200AEEE" w:rsidR="00EC4340" w:rsidRPr="00905FD7" w:rsidRDefault="00EC4340" w:rsidP="00EC4340">
      <w:pPr>
        <w:spacing w:after="0" w:line="240" w:lineRule="auto"/>
        <w:jc w:val="both"/>
      </w:pPr>
      <w:r w:rsidRPr="00905FD7">
        <w:t xml:space="preserve">Instances of unacceptable behaviour can be escalated by a teaching staff member to the appropriate Year Dean or, if circumstances dictate, to the Deputy Principal. Further escalation to the </w:t>
      </w:r>
      <w:proofErr w:type="gramStart"/>
      <w:r w:rsidRPr="00905FD7">
        <w:t>Principal</w:t>
      </w:r>
      <w:proofErr w:type="gramEnd"/>
      <w:r w:rsidRPr="00905FD7">
        <w:t xml:space="preserve"> can take place as deemed appropriate by the staff involved. </w:t>
      </w:r>
      <w:proofErr w:type="gramStart"/>
      <w:r w:rsidRPr="00905FD7">
        <w:t>On the occasion of</w:t>
      </w:r>
      <w:proofErr w:type="gramEnd"/>
      <w:r w:rsidRPr="00905FD7">
        <w:t xml:space="preserve"> the absence of both Principal and Deputy Principal, the teacher designated with the overseeing of school business will assume their authority in all matters except </w:t>
      </w:r>
      <w:r w:rsidR="00613B70" w:rsidRPr="00905FD7">
        <w:t>Expulsion and Suspension, unless there is an immediate threat to pupil/staff safety.</w:t>
      </w:r>
    </w:p>
    <w:p w14:paraId="16BA5938" w14:textId="77777777" w:rsidR="00EC4340" w:rsidRPr="00905FD7" w:rsidRDefault="00EC4340" w:rsidP="00EC4340">
      <w:pPr>
        <w:spacing w:after="0" w:line="240" w:lineRule="auto"/>
        <w:jc w:val="both"/>
      </w:pPr>
    </w:p>
    <w:p w14:paraId="05FD76F0" w14:textId="56B26CDC" w:rsidR="00EC4340" w:rsidRPr="00905FD7" w:rsidRDefault="00EC4340" w:rsidP="00EC4340">
      <w:pPr>
        <w:spacing w:after="0" w:line="240" w:lineRule="auto"/>
        <w:jc w:val="both"/>
        <w:rPr>
          <w:color w:val="FF0000"/>
        </w:rPr>
      </w:pPr>
      <w:r w:rsidRPr="00905FD7">
        <w:t xml:space="preserve">Unacceptable behaviour within the College can be escalated by any staff member to the appropriate authorities.  The Ladder of Referral details the escalation process, </w:t>
      </w:r>
      <w:r w:rsidR="00D3554D" w:rsidRPr="00905FD7">
        <w:t>(see 2.4).</w:t>
      </w:r>
    </w:p>
    <w:p w14:paraId="67C89480" w14:textId="77777777" w:rsidR="00EC4340" w:rsidRPr="00905FD7" w:rsidRDefault="00EC4340" w:rsidP="00EC4340">
      <w:pPr>
        <w:spacing w:after="0" w:line="240" w:lineRule="auto"/>
        <w:jc w:val="both"/>
      </w:pPr>
    </w:p>
    <w:p w14:paraId="14F5DF00" w14:textId="0D3241E9" w:rsidR="00EC4340" w:rsidRPr="00905FD7" w:rsidRDefault="009377F5" w:rsidP="00EC4340">
      <w:pPr>
        <w:spacing w:after="0" w:line="240" w:lineRule="auto"/>
        <w:jc w:val="both"/>
        <w:rPr>
          <w:b/>
          <w:bCs/>
        </w:rPr>
      </w:pPr>
      <w:r w:rsidRPr="00905FD7">
        <w:rPr>
          <w:b/>
          <w:bCs/>
        </w:rPr>
        <w:t>1.7 Scope of Policy</w:t>
      </w:r>
    </w:p>
    <w:p w14:paraId="2CB19CC3" w14:textId="77777777" w:rsidR="009377F5" w:rsidRPr="00905FD7" w:rsidRDefault="009377F5" w:rsidP="00EC4340">
      <w:pPr>
        <w:spacing w:after="0" w:line="240" w:lineRule="auto"/>
        <w:jc w:val="both"/>
        <w:rPr>
          <w:b/>
          <w:bCs/>
        </w:rPr>
      </w:pPr>
    </w:p>
    <w:p w14:paraId="40CAF522" w14:textId="293F5957" w:rsidR="009377F5" w:rsidRPr="00905FD7" w:rsidRDefault="009377F5" w:rsidP="00EC4340">
      <w:pPr>
        <w:spacing w:after="0" w:line="240" w:lineRule="auto"/>
        <w:jc w:val="both"/>
      </w:pPr>
      <w:r w:rsidRPr="00905FD7">
        <w:t xml:space="preserve">This Policy applies to Rockwell College pupils while in the school for the duration of the full school day and while engaging with any event wherein the pupils are under the supervision of Rockwell College. </w:t>
      </w:r>
    </w:p>
    <w:p w14:paraId="3778B713" w14:textId="77777777" w:rsidR="00EC4340" w:rsidRPr="00905FD7" w:rsidRDefault="00EC4340" w:rsidP="00EC4340">
      <w:pPr>
        <w:spacing w:after="0" w:line="240" w:lineRule="auto"/>
        <w:jc w:val="both"/>
        <w:rPr>
          <w:color w:val="FF0000"/>
        </w:rPr>
      </w:pPr>
    </w:p>
    <w:p w14:paraId="2D1436F6" w14:textId="77777777" w:rsidR="00EC4340" w:rsidRPr="00905FD7" w:rsidRDefault="00EC4340" w:rsidP="00EC4340">
      <w:pPr>
        <w:spacing w:after="0" w:line="240" w:lineRule="auto"/>
        <w:jc w:val="both"/>
      </w:pPr>
    </w:p>
    <w:p w14:paraId="7B8D33C9" w14:textId="77777777" w:rsidR="00EC4340" w:rsidRPr="00905FD7" w:rsidRDefault="00EC4340" w:rsidP="00EC4340">
      <w:pPr>
        <w:pStyle w:val="ListParagraph"/>
        <w:numPr>
          <w:ilvl w:val="0"/>
          <w:numId w:val="9"/>
        </w:numPr>
        <w:spacing w:after="0" w:line="240" w:lineRule="auto"/>
        <w:jc w:val="both"/>
        <w:rPr>
          <w:b/>
          <w:i/>
        </w:rPr>
      </w:pPr>
      <w:r w:rsidRPr="00905FD7">
        <w:rPr>
          <w:b/>
          <w:i/>
        </w:rPr>
        <w:t>BEHAVIOUR</w:t>
      </w:r>
    </w:p>
    <w:p w14:paraId="73089D9A" w14:textId="77777777" w:rsidR="00EC4340" w:rsidRPr="00905FD7" w:rsidRDefault="00EC4340" w:rsidP="00EC4340">
      <w:pPr>
        <w:spacing w:after="0" w:line="240" w:lineRule="auto"/>
        <w:jc w:val="both"/>
      </w:pPr>
    </w:p>
    <w:p w14:paraId="2C931941" w14:textId="77777777" w:rsidR="00EC4340" w:rsidRPr="00905FD7" w:rsidRDefault="00EC4340" w:rsidP="00EC4340">
      <w:pPr>
        <w:spacing w:after="0" w:line="240" w:lineRule="auto"/>
        <w:jc w:val="both"/>
        <w:rPr>
          <w:b/>
        </w:rPr>
      </w:pPr>
      <w:r w:rsidRPr="00905FD7">
        <w:rPr>
          <w:b/>
        </w:rPr>
        <w:t>2.1 Recognition &amp; Promotion of positive behaviour</w:t>
      </w:r>
    </w:p>
    <w:p w14:paraId="223C9347" w14:textId="77777777" w:rsidR="00EC4340" w:rsidRPr="00905FD7" w:rsidRDefault="00EC4340" w:rsidP="00EC4340">
      <w:pPr>
        <w:spacing w:after="0" w:line="240" w:lineRule="auto"/>
        <w:jc w:val="both"/>
        <w:rPr>
          <w:b/>
        </w:rPr>
      </w:pPr>
    </w:p>
    <w:p w14:paraId="08EADB45" w14:textId="56C2EBA4" w:rsidR="00EC4340" w:rsidRPr="00905FD7" w:rsidRDefault="00747E9B" w:rsidP="00EC4340">
      <w:pPr>
        <w:spacing w:after="0" w:line="240" w:lineRule="auto"/>
        <w:jc w:val="both"/>
      </w:pPr>
      <w:r w:rsidRPr="00905FD7">
        <w:t xml:space="preserve">The recognition and promotion of positive behaviour is important in the fostering of a sense of community within the College. </w:t>
      </w:r>
      <w:r w:rsidR="00EC4340" w:rsidRPr="00905FD7">
        <w:t>The following structures are in use to recognise and promote positive behaviour and to create a positive environment within Rockwell College.</w:t>
      </w:r>
    </w:p>
    <w:p w14:paraId="34EA9CB1" w14:textId="77777777" w:rsidR="00EC4340" w:rsidRPr="00905FD7" w:rsidRDefault="00EC4340" w:rsidP="00EC4340">
      <w:pPr>
        <w:spacing w:after="0" w:line="240" w:lineRule="auto"/>
        <w:jc w:val="both"/>
      </w:pPr>
    </w:p>
    <w:p w14:paraId="2789F5BD" w14:textId="5785115D" w:rsidR="00EC4340" w:rsidRPr="00905FD7" w:rsidRDefault="00EC4340" w:rsidP="00F75E72">
      <w:pPr>
        <w:pStyle w:val="ListParagraph"/>
        <w:numPr>
          <w:ilvl w:val="0"/>
          <w:numId w:val="40"/>
        </w:numPr>
        <w:spacing w:after="0" w:line="240" w:lineRule="auto"/>
        <w:jc w:val="both"/>
      </w:pPr>
      <w:r w:rsidRPr="00905FD7">
        <w:t xml:space="preserve">Individual expressions of encouragement, </w:t>
      </w:r>
      <w:proofErr w:type="gramStart"/>
      <w:r w:rsidRPr="00905FD7">
        <w:t>acknowledgement</w:t>
      </w:r>
      <w:proofErr w:type="gramEnd"/>
      <w:r w:rsidRPr="00905FD7">
        <w:t xml:space="preserve"> and appreciation to the pupils.</w:t>
      </w:r>
    </w:p>
    <w:p w14:paraId="26F7F73A" w14:textId="14429F34" w:rsidR="00EC4340" w:rsidRPr="001255FF" w:rsidRDefault="009D425B" w:rsidP="00F75E72">
      <w:pPr>
        <w:pStyle w:val="ListParagraph"/>
        <w:numPr>
          <w:ilvl w:val="0"/>
          <w:numId w:val="40"/>
        </w:numPr>
        <w:spacing w:after="0" w:line="240" w:lineRule="auto"/>
        <w:jc w:val="both"/>
      </w:pPr>
      <w:r>
        <w:t>Acknowledgement of positive behaviour</w:t>
      </w:r>
      <w:r w:rsidR="00EC4340" w:rsidRPr="00905FD7">
        <w:t xml:space="preserve"> via the internal school administration system </w:t>
      </w:r>
      <w:proofErr w:type="gramStart"/>
      <w:r w:rsidR="00EC4340" w:rsidRPr="00905FD7">
        <w:t>i.e.</w:t>
      </w:r>
      <w:proofErr w:type="gramEnd"/>
      <w:r w:rsidR="00EC4340" w:rsidRPr="00905FD7">
        <w:t xml:space="preserve"> </w:t>
      </w:r>
      <w:r w:rsidRPr="001255FF">
        <w:t xml:space="preserve">Behaviour Report System on </w:t>
      </w:r>
      <w:proofErr w:type="spellStart"/>
      <w:r w:rsidR="00EC4340" w:rsidRPr="001255FF">
        <w:t>VSware</w:t>
      </w:r>
      <w:proofErr w:type="spellEnd"/>
      <w:r w:rsidR="00EC4340" w:rsidRPr="001255FF">
        <w:t xml:space="preserve">. </w:t>
      </w:r>
    </w:p>
    <w:p w14:paraId="72A5196A" w14:textId="77777777" w:rsidR="00EC4340" w:rsidRPr="00905FD7" w:rsidRDefault="00EC4340" w:rsidP="00F75E72">
      <w:pPr>
        <w:pStyle w:val="ListParagraph"/>
        <w:numPr>
          <w:ilvl w:val="0"/>
          <w:numId w:val="40"/>
        </w:numPr>
        <w:spacing w:after="0" w:line="240" w:lineRule="auto"/>
        <w:jc w:val="both"/>
      </w:pPr>
      <w:r w:rsidRPr="00905FD7">
        <w:t>Positive feedback in pupil’s journal.</w:t>
      </w:r>
    </w:p>
    <w:p w14:paraId="42CCFBD5" w14:textId="700A96C3" w:rsidR="00EC4340" w:rsidRPr="00905FD7" w:rsidRDefault="00EC4340" w:rsidP="00F75E72">
      <w:pPr>
        <w:pStyle w:val="ListParagraph"/>
        <w:numPr>
          <w:ilvl w:val="0"/>
          <w:numId w:val="40"/>
        </w:numPr>
        <w:spacing w:after="0" w:line="240" w:lineRule="auto"/>
        <w:jc w:val="both"/>
      </w:pPr>
      <w:r w:rsidRPr="00905FD7">
        <w:t xml:space="preserve">Positive feedback and encouragement through Periodic Assessment reports and subsequent meetings in year groups. </w:t>
      </w:r>
    </w:p>
    <w:p w14:paraId="4CE5EBD3" w14:textId="3A2BC508" w:rsidR="00EC4340" w:rsidRPr="00905FD7" w:rsidRDefault="00EC4340" w:rsidP="00F75E72">
      <w:pPr>
        <w:pStyle w:val="ListParagraph"/>
        <w:numPr>
          <w:ilvl w:val="0"/>
          <w:numId w:val="40"/>
        </w:numPr>
        <w:spacing w:after="0" w:line="240" w:lineRule="auto"/>
        <w:jc w:val="both"/>
      </w:pPr>
      <w:r w:rsidRPr="00905FD7">
        <w:t xml:space="preserve">Recognition on Prize Day of academic, sporting, cultural and charitable </w:t>
      </w:r>
      <w:proofErr w:type="gramStart"/>
      <w:r w:rsidRPr="00905FD7">
        <w:t>achievements</w:t>
      </w:r>
      <w:proofErr w:type="gramEnd"/>
      <w:r w:rsidR="00747E9B" w:rsidRPr="00905FD7">
        <w:t xml:space="preserve"> and contribution to the College</w:t>
      </w:r>
      <w:r w:rsidRPr="00905FD7">
        <w:t>.</w:t>
      </w:r>
    </w:p>
    <w:p w14:paraId="2B94E880" w14:textId="77777777" w:rsidR="00EC4340" w:rsidRPr="00905FD7" w:rsidRDefault="00EC4340" w:rsidP="00F75E72">
      <w:pPr>
        <w:pStyle w:val="ListParagraph"/>
        <w:numPr>
          <w:ilvl w:val="0"/>
          <w:numId w:val="40"/>
        </w:numPr>
        <w:spacing w:after="0" w:line="240" w:lineRule="auto"/>
        <w:jc w:val="both"/>
      </w:pPr>
      <w:r w:rsidRPr="00905FD7">
        <w:t>Involvement in whole-school events /activities.</w:t>
      </w:r>
    </w:p>
    <w:p w14:paraId="0AA85118" w14:textId="77777777" w:rsidR="00EC4340" w:rsidRPr="00905FD7" w:rsidRDefault="00EC4340" w:rsidP="00F75E72">
      <w:pPr>
        <w:pStyle w:val="ListParagraph"/>
        <w:numPr>
          <w:ilvl w:val="0"/>
          <w:numId w:val="40"/>
        </w:numPr>
        <w:spacing w:after="0" w:line="240" w:lineRule="auto"/>
        <w:jc w:val="both"/>
      </w:pPr>
      <w:r w:rsidRPr="00905FD7">
        <w:t>Public acknowledgement of participation and achievement on noticeboards or via the PA system.</w:t>
      </w:r>
    </w:p>
    <w:p w14:paraId="763BA9FB" w14:textId="6492633B" w:rsidR="00EC4340" w:rsidRPr="00905FD7" w:rsidRDefault="00EC4340" w:rsidP="00F75E72">
      <w:pPr>
        <w:pStyle w:val="ListParagraph"/>
        <w:numPr>
          <w:ilvl w:val="0"/>
          <w:numId w:val="40"/>
        </w:numPr>
        <w:spacing w:after="0" w:line="240" w:lineRule="auto"/>
        <w:jc w:val="both"/>
      </w:pPr>
      <w:r w:rsidRPr="00905FD7">
        <w:t>Principal Reports to Parents’ Association Committee meetings</w:t>
      </w:r>
      <w:r w:rsidR="00265804" w:rsidRPr="00905FD7">
        <w:t xml:space="preserve">, </w:t>
      </w:r>
      <w:r w:rsidRPr="00905FD7">
        <w:t>Board of Management meetings</w:t>
      </w:r>
      <w:r w:rsidR="00265804" w:rsidRPr="00905FD7">
        <w:t xml:space="preserve"> and Rockwell College Union meetings</w:t>
      </w:r>
      <w:r w:rsidRPr="00905FD7">
        <w:t>.</w:t>
      </w:r>
    </w:p>
    <w:p w14:paraId="69F4FF16" w14:textId="051E2702" w:rsidR="00EC4340" w:rsidRPr="00905FD7" w:rsidRDefault="00EC4340" w:rsidP="00F75E72">
      <w:pPr>
        <w:pStyle w:val="ListParagraph"/>
        <w:numPr>
          <w:ilvl w:val="0"/>
          <w:numId w:val="40"/>
        </w:numPr>
        <w:spacing w:after="0" w:line="240" w:lineRule="auto"/>
        <w:jc w:val="both"/>
      </w:pPr>
      <w:r w:rsidRPr="00905FD7">
        <w:t>The regulated use of social media (</w:t>
      </w:r>
      <w:proofErr w:type="gramStart"/>
      <w:r w:rsidRPr="00905FD7">
        <w:t>e.g.</w:t>
      </w:r>
      <w:proofErr w:type="gramEnd"/>
      <w:r w:rsidRPr="00905FD7">
        <w:t xml:space="preserve"> College website, Twitter</w:t>
      </w:r>
      <w:r w:rsidR="004C5F8E" w:rsidRPr="00905FD7">
        <w:t>, Facebook, Instagram</w:t>
      </w:r>
      <w:r w:rsidRPr="00905FD7">
        <w:t>) to acknowledge success.</w:t>
      </w:r>
    </w:p>
    <w:p w14:paraId="76EAE766" w14:textId="77777777" w:rsidR="00EC4340" w:rsidRPr="00905FD7" w:rsidRDefault="00EC4340" w:rsidP="00F75E72">
      <w:pPr>
        <w:pStyle w:val="ListParagraph"/>
        <w:numPr>
          <w:ilvl w:val="0"/>
          <w:numId w:val="40"/>
        </w:numPr>
        <w:spacing w:after="0" w:line="240" w:lineRule="auto"/>
        <w:jc w:val="both"/>
      </w:pPr>
      <w:r w:rsidRPr="00905FD7">
        <w:t xml:space="preserve">Features in the Rockwell College Annual for that year. </w:t>
      </w:r>
    </w:p>
    <w:p w14:paraId="2CBC304A" w14:textId="77777777" w:rsidR="00EC4340" w:rsidRPr="00905FD7" w:rsidRDefault="00EC4340" w:rsidP="00F75E72">
      <w:pPr>
        <w:pStyle w:val="ListParagraph"/>
        <w:numPr>
          <w:ilvl w:val="0"/>
          <w:numId w:val="40"/>
        </w:numPr>
        <w:spacing w:after="0" w:line="240" w:lineRule="auto"/>
        <w:jc w:val="both"/>
      </w:pPr>
      <w:r w:rsidRPr="00905FD7">
        <w:t>Contact with local &amp; national media to publicise instances of achievement.</w:t>
      </w:r>
    </w:p>
    <w:p w14:paraId="4A9540A7" w14:textId="77777777" w:rsidR="00EC4340" w:rsidRPr="00905FD7" w:rsidRDefault="00EC4340" w:rsidP="00EC4340">
      <w:pPr>
        <w:spacing w:after="0" w:line="240" w:lineRule="auto"/>
        <w:jc w:val="both"/>
      </w:pPr>
    </w:p>
    <w:p w14:paraId="5ADE223B" w14:textId="77777777" w:rsidR="00EC4340" w:rsidRPr="00905FD7" w:rsidRDefault="00EC4340" w:rsidP="00EC4340">
      <w:pPr>
        <w:spacing w:after="0" w:line="240" w:lineRule="auto"/>
        <w:jc w:val="both"/>
      </w:pPr>
    </w:p>
    <w:p w14:paraId="16D409ED" w14:textId="77777777" w:rsidR="00EC4340" w:rsidRPr="00905FD7" w:rsidRDefault="00EC4340" w:rsidP="00EC4340">
      <w:pPr>
        <w:spacing w:after="0" w:line="240" w:lineRule="auto"/>
        <w:jc w:val="both"/>
        <w:rPr>
          <w:b/>
        </w:rPr>
      </w:pPr>
      <w:r w:rsidRPr="00905FD7">
        <w:rPr>
          <w:b/>
        </w:rPr>
        <w:t>2.2 Expectations</w:t>
      </w:r>
    </w:p>
    <w:p w14:paraId="5F8D906E" w14:textId="77777777" w:rsidR="00EC4340" w:rsidRPr="00905FD7" w:rsidRDefault="00EC4340" w:rsidP="00EC4340">
      <w:pPr>
        <w:spacing w:after="0" w:line="240" w:lineRule="auto"/>
        <w:jc w:val="both"/>
        <w:rPr>
          <w:b/>
        </w:rPr>
      </w:pPr>
    </w:p>
    <w:p w14:paraId="54EAA2CD" w14:textId="10BB59E7" w:rsidR="00EC4340" w:rsidRPr="00905FD7" w:rsidRDefault="00747E9B" w:rsidP="00EC4340">
      <w:pPr>
        <w:spacing w:after="0" w:line="240" w:lineRule="auto"/>
        <w:jc w:val="both"/>
      </w:pPr>
      <w:r w:rsidRPr="00905FD7">
        <w:t xml:space="preserve">The </w:t>
      </w:r>
      <w:proofErr w:type="spellStart"/>
      <w:r w:rsidRPr="00905FD7">
        <w:t>Spiritan</w:t>
      </w:r>
      <w:proofErr w:type="spellEnd"/>
      <w:r w:rsidRPr="00905FD7">
        <w:t xml:space="preserve"> Core Values underline our expectations of pupil behaviour at Rockwell College.  </w:t>
      </w:r>
      <w:r w:rsidR="00EC4340" w:rsidRPr="00905FD7">
        <w:t>Rockwell College expects that pupils will engage in positive behaviour in accordance with the points below:</w:t>
      </w:r>
    </w:p>
    <w:p w14:paraId="686FDF1E" w14:textId="77777777" w:rsidR="00B87312" w:rsidRPr="00905FD7" w:rsidRDefault="00B87312" w:rsidP="00EC4340">
      <w:pPr>
        <w:spacing w:after="0" w:line="240" w:lineRule="auto"/>
        <w:jc w:val="both"/>
      </w:pPr>
    </w:p>
    <w:p w14:paraId="48748051" w14:textId="0A126C5B" w:rsidR="00EC4340" w:rsidRPr="00905FD7" w:rsidRDefault="00747E9B" w:rsidP="00B87312">
      <w:pPr>
        <w:pStyle w:val="ListParagraph"/>
        <w:numPr>
          <w:ilvl w:val="0"/>
          <w:numId w:val="30"/>
        </w:numPr>
        <w:spacing w:after="0" w:line="240" w:lineRule="auto"/>
        <w:jc w:val="both"/>
      </w:pPr>
      <w:r w:rsidRPr="00905FD7">
        <w:t xml:space="preserve">Foster </w:t>
      </w:r>
      <w:r w:rsidR="00FE719C" w:rsidRPr="00905FD7">
        <w:t xml:space="preserve">and strengthen </w:t>
      </w:r>
      <w:r w:rsidRPr="00905FD7">
        <w:t>a sense of community by d</w:t>
      </w:r>
      <w:r w:rsidR="00B87312" w:rsidRPr="00905FD7">
        <w:t>emonstrat</w:t>
      </w:r>
      <w:r w:rsidRPr="00905FD7">
        <w:t>ing</w:t>
      </w:r>
      <w:r w:rsidR="00B87312" w:rsidRPr="00905FD7">
        <w:t xml:space="preserve"> respect, </w:t>
      </w:r>
      <w:proofErr w:type="gramStart"/>
      <w:r w:rsidR="00B87312" w:rsidRPr="00905FD7">
        <w:t>kindness</w:t>
      </w:r>
      <w:proofErr w:type="gramEnd"/>
      <w:r w:rsidR="00B87312" w:rsidRPr="00905FD7">
        <w:t xml:space="preserve"> and inclusivity in dealing with fellow pupils of Rockwell College</w:t>
      </w:r>
      <w:r w:rsidR="00F75E72" w:rsidRPr="00905FD7">
        <w:t>.</w:t>
      </w:r>
    </w:p>
    <w:p w14:paraId="6D3CFCF4" w14:textId="0319A66E" w:rsidR="00EC4340" w:rsidRPr="00905FD7" w:rsidRDefault="00EC4340" w:rsidP="00B87312">
      <w:pPr>
        <w:pStyle w:val="ListParagraph"/>
        <w:numPr>
          <w:ilvl w:val="0"/>
          <w:numId w:val="8"/>
        </w:numPr>
        <w:spacing w:after="0" w:line="240" w:lineRule="auto"/>
        <w:jc w:val="both"/>
      </w:pPr>
      <w:r w:rsidRPr="00905FD7">
        <w:t>Demo</w:t>
      </w:r>
      <w:r w:rsidR="00F75E72" w:rsidRPr="00905FD7">
        <w:t xml:space="preserve">nstrate a clear respect for the </w:t>
      </w:r>
      <w:r w:rsidRPr="00905FD7">
        <w:t>staff (teaching and non-teaching) of Rockwell College</w:t>
      </w:r>
      <w:r w:rsidR="00FE719C" w:rsidRPr="00905FD7">
        <w:t xml:space="preserve"> through positive and respectful communication and behaviour</w:t>
      </w:r>
      <w:r w:rsidRPr="00905FD7">
        <w:t>.</w:t>
      </w:r>
    </w:p>
    <w:p w14:paraId="1055187F" w14:textId="4D90FC15" w:rsidR="00EC4340" w:rsidRPr="00905FD7" w:rsidRDefault="00B87312" w:rsidP="00EC4340">
      <w:pPr>
        <w:pStyle w:val="ListParagraph"/>
        <w:numPr>
          <w:ilvl w:val="0"/>
          <w:numId w:val="8"/>
        </w:numPr>
        <w:spacing w:after="0" w:line="240" w:lineRule="auto"/>
        <w:jc w:val="both"/>
      </w:pPr>
      <w:r w:rsidRPr="00905FD7">
        <w:t xml:space="preserve">Attend </w:t>
      </w:r>
      <w:r w:rsidR="00747E9B" w:rsidRPr="00905FD7">
        <w:t xml:space="preserve">classes and activities </w:t>
      </w:r>
      <w:r w:rsidRPr="00905FD7">
        <w:t>punctually</w:t>
      </w:r>
      <w:r w:rsidR="00EC4340" w:rsidRPr="00905FD7">
        <w:t xml:space="preserve">, </w:t>
      </w:r>
      <w:r w:rsidRPr="00905FD7">
        <w:t xml:space="preserve">take pride in and responsibility for their </w:t>
      </w:r>
      <w:r w:rsidR="00EC4340" w:rsidRPr="00905FD7">
        <w:t xml:space="preserve">appearance, </w:t>
      </w:r>
      <w:proofErr w:type="gramStart"/>
      <w:r w:rsidR="00EC4340" w:rsidRPr="00905FD7">
        <w:t>uniform</w:t>
      </w:r>
      <w:proofErr w:type="gramEnd"/>
      <w:r w:rsidR="00EC4340" w:rsidRPr="00905FD7">
        <w:t xml:space="preserve"> and </w:t>
      </w:r>
      <w:r w:rsidRPr="00905FD7">
        <w:t>studies</w:t>
      </w:r>
      <w:r w:rsidR="00EC4340" w:rsidRPr="00905FD7">
        <w:t xml:space="preserve"> in line with specific rules.</w:t>
      </w:r>
    </w:p>
    <w:p w14:paraId="3292BBA1" w14:textId="5657BF0A" w:rsidR="00265804" w:rsidRPr="00905FD7" w:rsidRDefault="00265804" w:rsidP="00265804">
      <w:pPr>
        <w:pStyle w:val="ListParagraph"/>
        <w:numPr>
          <w:ilvl w:val="0"/>
          <w:numId w:val="8"/>
        </w:numPr>
        <w:spacing w:after="0" w:line="240" w:lineRule="auto"/>
        <w:jc w:val="both"/>
        <w:rPr>
          <w:strike/>
        </w:rPr>
      </w:pPr>
      <w:r w:rsidRPr="00905FD7">
        <w:t xml:space="preserve">Apply oneself fully and consistently to academic and personal development.  </w:t>
      </w:r>
    </w:p>
    <w:p w14:paraId="4E238420" w14:textId="7E8C3D00" w:rsidR="00747E9B" w:rsidRPr="00905FD7" w:rsidRDefault="00747E9B" w:rsidP="00EC4340">
      <w:pPr>
        <w:pStyle w:val="ListParagraph"/>
        <w:numPr>
          <w:ilvl w:val="0"/>
          <w:numId w:val="8"/>
        </w:numPr>
        <w:spacing w:after="0" w:line="240" w:lineRule="auto"/>
        <w:jc w:val="both"/>
      </w:pPr>
      <w:r w:rsidRPr="00905FD7">
        <w:t xml:space="preserve">Develop and maintain high standards in applying oneself to one’s </w:t>
      </w:r>
      <w:r w:rsidR="00265804" w:rsidRPr="00905FD7">
        <w:t>academic</w:t>
      </w:r>
      <w:r w:rsidRPr="00905FD7">
        <w:t xml:space="preserve"> and personal development</w:t>
      </w:r>
      <w:r w:rsidR="00265804" w:rsidRPr="00905FD7">
        <w:t>.</w:t>
      </w:r>
    </w:p>
    <w:p w14:paraId="2B997F4E" w14:textId="5B03024E" w:rsidR="00EC4340" w:rsidRPr="00905FD7" w:rsidRDefault="00EC4340" w:rsidP="00EC4340">
      <w:pPr>
        <w:pStyle w:val="ListParagraph"/>
        <w:numPr>
          <w:ilvl w:val="0"/>
          <w:numId w:val="8"/>
        </w:numPr>
        <w:spacing w:after="0" w:line="240" w:lineRule="auto"/>
        <w:jc w:val="both"/>
      </w:pPr>
      <w:r w:rsidRPr="00905FD7">
        <w:t>Treat the property of Rockwell College with care and respect, inside and outside of the classroom</w:t>
      </w:r>
      <w:r w:rsidR="00B87312" w:rsidRPr="00905FD7">
        <w:t>.</w:t>
      </w:r>
      <w:r w:rsidRPr="00905FD7">
        <w:t xml:space="preserve"> </w:t>
      </w:r>
    </w:p>
    <w:p w14:paraId="3B67054C" w14:textId="47D60F5A" w:rsidR="00EC4340" w:rsidRPr="00905FD7" w:rsidRDefault="00EC4340" w:rsidP="00EC4340">
      <w:pPr>
        <w:pStyle w:val="ListParagraph"/>
        <w:numPr>
          <w:ilvl w:val="0"/>
          <w:numId w:val="8"/>
        </w:numPr>
        <w:spacing w:after="0" w:line="240" w:lineRule="auto"/>
        <w:jc w:val="both"/>
      </w:pPr>
      <w:r w:rsidRPr="00905FD7">
        <w:t xml:space="preserve">Respect the Catholic tradition and </w:t>
      </w:r>
      <w:proofErr w:type="spellStart"/>
      <w:r w:rsidRPr="00905FD7">
        <w:t>Spiritan</w:t>
      </w:r>
      <w:proofErr w:type="spellEnd"/>
      <w:r w:rsidRPr="00905FD7">
        <w:t xml:space="preserve"> ethos of Rockwell College.</w:t>
      </w:r>
    </w:p>
    <w:p w14:paraId="7A17DA77" w14:textId="48E24FDE" w:rsidR="00FE719C" w:rsidRPr="00905FD7" w:rsidRDefault="00FE719C" w:rsidP="00EC4340">
      <w:pPr>
        <w:pStyle w:val="ListParagraph"/>
        <w:numPr>
          <w:ilvl w:val="0"/>
          <w:numId w:val="8"/>
        </w:numPr>
        <w:spacing w:after="0" w:line="240" w:lineRule="auto"/>
        <w:jc w:val="both"/>
      </w:pPr>
      <w:r w:rsidRPr="00905FD7">
        <w:t xml:space="preserve">Contribute to the development of Rockwell College through volunteerism and leadership within the school. </w:t>
      </w:r>
    </w:p>
    <w:p w14:paraId="2D1EE3C5" w14:textId="4DE9F86D" w:rsidR="00FE719C" w:rsidRPr="00905FD7" w:rsidRDefault="00FE719C" w:rsidP="00EC4340">
      <w:pPr>
        <w:pStyle w:val="ListParagraph"/>
        <w:numPr>
          <w:ilvl w:val="0"/>
          <w:numId w:val="8"/>
        </w:numPr>
        <w:spacing w:after="0" w:line="240" w:lineRule="auto"/>
        <w:jc w:val="both"/>
      </w:pPr>
      <w:r w:rsidRPr="00905FD7">
        <w:t xml:space="preserve">Take responsibility for one’s actions if they fall short of the standards and expectations of Rockwell College.  </w:t>
      </w:r>
    </w:p>
    <w:p w14:paraId="7A431A6F" w14:textId="77777777" w:rsidR="00EC4340" w:rsidRPr="00905FD7" w:rsidRDefault="00EC4340" w:rsidP="00EC4340">
      <w:pPr>
        <w:spacing w:after="0" w:line="240" w:lineRule="auto"/>
        <w:ind w:left="360"/>
        <w:jc w:val="both"/>
      </w:pPr>
    </w:p>
    <w:p w14:paraId="0BDD72C5" w14:textId="77777777" w:rsidR="00FE719C" w:rsidRPr="00905FD7" w:rsidRDefault="00FE719C" w:rsidP="00EC4340">
      <w:pPr>
        <w:spacing w:after="0" w:line="240" w:lineRule="auto"/>
        <w:jc w:val="both"/>
      </w:pPr>
    </w:p>
    <w:p w14:paraId="7B5A0EC1" w14:textId="52F4AF31" w:rsidR="00EC4340" w:rsidRPr="00905FD7" w:rsidRDefault="00EC4340" w:rsidP="00EC4340">
      <w:pPr>
        <w:spacing w:after="0" w:line="240" w:lineRule="auto"/>
        <w:jc w:val="both"/>
      </w:pPr>
      <w:r w:rsidRPr="00905FD7">
        <w:lastRenderedPageBreak/>
        <w:t xml:space="preserve">Rockwell College recognises that </w:t>
      </w:r>
      <w:r w:rsidR="00FE719C" w:rsidRPr="00905FD7">
        <w:t>parents are key to maintaining high standards</w:t>
      </w:r>
      <w:r w:rsidR="00265804" w:rsidRPr="00905FD7">
        <w:t xml:space="preserve"> of behaviour in </w:t>
      </w:r>
      <w:proofErr w:type="gramStart"/>
      <w:r w:rsidR="00265804" w:rsidRPr="00905FD7">
        <w:t xml:space="preserve">pupils </w:t>
      </w:r>
      <w:r w:rsidR="00FE719C" w:rsidRPr="00905FD7">
        <w:t xml:space="preserve"> </w:t>
      </w:r>
      <w:r w:rsidRPr="00905FD7">
        <w:t>and</w:t>
      </w:r>
      <w:proofErr w:type="gramEnd"/>
      <w:r w:rsidRPr="00905FD7">
        <w:t xml:space="preserve"> </w:t>
      </w:r>
      <w:r w:rsidR="00265804" w:rsidRPr="00905FD7">
        <w:t xml:space="preserve">Rockwell College </w:t>
      </w:r>
      <w:r w:rsidRPr="00905FD7">
        <w:t>expects that parents will engage with the Code of Behaviour as follows:</w:t>
      </w:r>
    </w:p>
    <w:p w14:paraId="48F4FAD3" w14:textId="77777777" w:rsidR="00EC4340" w:rsidRPr="00905FD7" w:rsidRDefault="00EC4340" w:rsidP="00EC4340">
      <w:pPr>
        <w:spacing w:after="0" w:line="240" w:lineRule="auto"/>
        <w:jc w:val="both"/>
      </w:pPr>
    </w:p>
    <w:p w14:paraId="79473C1A" w14:textId="48E84232" w:rsidR="00EC4340" w:rsidRPr="00905FD7" w:rsidRDefault="00EC4340" w:rsidP="00EC4340">
      <w:pPr>
        <w:pStyle w:val="ListParagraph"/>
        <w:numPr>
          <w:ilvl w:val="0"/>
          <w:numId w:val="11"/>
        </w:numPr>
        <w:spacing w:after="0" w:line="240" w:lineRule="auto"/>
        <w:jc w:val="both"/>
      </w:pPr>
      <w:r w:rsidRPr="00905FD7">
        <w:t xml:space="preserve">Support the Code of Behaviour by </w:t>
      </w:r>
      <w:r w:rsidR="00B87312" w:rsidRPr="00905FD7">
        <w:t>ensuring that</w:t>
      </w:r>
      <w:r w:rsidRPr="00905FD7">
        <w:t xml:space="preserve"> their child adhere</w:t>
      </w:r>
      <w:r w:rsidR="00B87312" w:rsidRPr="00905FD7">
        <w:t>s</w:t>
      </w:r>
      <w:r w:rsidRPr="00905FD7">
        <w:t xml:space="preserve"> to and respect</w:t>
      </w:r>
      <w:r w:rsidR="00B87312" w:rsidRPr="00905FD7">
        <w:t>s</w:t>
      </w:r>
      <w:r w:rsidRPr="00905FD7">
        <w:t xml:space="preserve"> the Code</w:t>
      </w:r>
      <w:r w:rsidR="00FE719C" w:rsidRPr="00905FD7">
        <w:t>.</w:t>
      </w:r>
    </w:p>
    <w:p w14:paraId="3CD9AE47" w14:textId="54F4A845" w:rsidR="00EC4340" w:rsidRPr="00905FD7" w:rsidRDefault="00EC4340" w:rsidP="00EC4340">
      <w:pPr>
        <w:pStyle w:val="ListParagraph"/>
        <w:numPr>
          <w:ilvl w:val="0"/>
          <w:numId w:val="11"/>
        </w:numPr>
        <w:spacing w:after="0" w:line="240" w:lineRule="auto"/>
        <w:jc w:val="both"/>
      </w:pPr>
      <w:r w:rsidRPr="00905FD7">
        <w:t>Support and cooperate with the staff of the College in the best interests of their child</w:t>
      </w:r>
      <w:r w:rsidR="00FE719C" w:rsidRPr="00905FD7">
        <w:t>.</w:t>
      </w:r>
    </w:p>
    <w:p w14:paraId="05FFA4F3" w14:textId="6BC5E35C" w:rsidR="00EC4340" w:rsidRPr="00905FD7" w:rsidRDefault="00EC4340" w:rsidP="00EC4340">
      <w:pPr>
        <w:pStyle w:val="ListParagraph"/>
        <w:numPr>
          <w:ilvl w:val="0"/>
          <w:numId w:val="11"/>
        </w:numPr>
        <w:spacing w:after="0" w:line="240" w:lineRule="auto"/>
        <w:jc w:val="both"/>
      </w:pPr>
      <w:r w:rsidRPr="00905FD7">
        <w:t xml:space="preserve">Support the efforts of the College to monitor the progress of their child, through </w:t>
      </w:r>
      <w:r w:rsidR="00B87312" w:rsidRPr="00905FD7">
        <w:t xml:space="preserve">regular checks of the </w:t>
      </w:r>
      <w:proofErr w:type="spellStart"/>
      <w:r w:rsidR="00B87312" w:rsidRPr="00905FD7">
        <w:t>VSware</w:t>
      </w:r>
      <w:proofErr w:type="spellEnd"/>
      <w:r w:rsidR="00B87312" w:rsidRPr="00905FD7">
        <w:t xml:space="preserve"> system, </w:t>
      </w:r>
      <w:r w:rsidRPr="00905FD7">
        <w:t>signing journals</w:t>
      </w:r>
      <w:r w:rsidR="006375BD" w:rsidRPr="00905FD7">
        <w:t xml:space="preserve"> as required</w:t>
      </w:r>
      <w:r w:rsidRPr="00905FD7">
        <w:t xml:space="preserve">, attendance at Parent-Teacher </w:t>
      </w:r>
      <w:r w:rsidR="00B87312" w:rsidRPr="00905FD7">
        <w:t xml:space="preserve">and other </w:t>
      </w:r>
      <w:r w:rsidRPr="00905FD7">
        <w:t>meetings and communication with Year Deans.</w:t>
      </w:r>
    </w:p>
    <w:p w14:paraId="3B67B8DF" w14:textId="434E19D9" w:rsidR="00EC4340" w:rsidRPr="00905FD7" w:rsidRDefault="00EC4340" w:rsidP="00EC4340">
      <w:pPr>
        <w:pStyle w:val="ListParagraph"/>
        <w:numPr>
          <w:ilvl w:val="0"/>
          <w:numId w:val="11"/>
        </w:numPr>
        <w:spacing w:after="0" w:line="240" w:lineRule="auto"/>
        <w:jc w:val="both"/>
      </w:pPr>
      <w:r w:rsidRPr="00905FD7">
        <w:t>Keep the relevant College staff informed of issues relating to their child that may impact on school life.</w:t>
      </w:r>
    </w:p>
    <w:p w14:paraId="26426CDB" w14:textId="76DBE122" w:rsidR="00B87312" w:rsidRPr="00905FD7" w:rsidRDefault="00B87312" w:rsidP="00B87312">
      <w:pPr>
        <w:spacing w:after="0" w:line="240" w:lineRule="auto"/>
        <w:ind w:left="360"/>
        <w:jc w:val="both"/>
      </w:pPr>
    </w:p>
    <w:p w14:paraId="152C1E81" w14:textId="77777777" w:rsidR="00EC4340" w:rsidRPr="00905FD7" w:rsidRDefault="00EC4340" w:rsidP="00EC4340">
      <w:pPr>
        <w:spacing w:after="0" w:line="240" w:lineRule="auto"/>
        <w:jc w:val="both"/>
      </w:pPr>
    </w:p>
    <w:p w14:paraId="589AE605" w14:textId="44B5484D" w:rsidR="00EC4340" w:rsidRPr="00905FD7" w:rsidRDefault="00EC4340" w:rsidP="00EC4340">
      <w:pPr>
        <w:spacing w:after="0" w:line="240" w:lineRule="auto"/>
        <w:jc w:val="both"/>
      </w:pPr>
    </w:p>
    <w:p w14:paraId="79A37B06" w14:textId="0FB39935" w:rsidR="00B87312" w:rsidRPr="00905FD7" w:rsidRDefault="00B87312" w:rsidP="00EC4340">
      <w:pPr>
        <w:spacing w:after="0" w:line="240" w:lineRule="auto"/>
        <w:jc w:val="both"/>
      </w:pPr>
    </w:p>
    <w:p w14:paraId="78093BD3" w14:textId="77777777" w:rsidR="00B87312" w:rsidRPr="00905FD7" w:rsidRDefault="00B87312" w:rsidP="00EC4340">
      <w:pPr>
        <w:spacing w:after="0" w:line="240" w:lineRule="auto"/>
        <w:jc w:val="both"/>
      </w:pPr>
    </w:p>
    <w:p w14:paraId="49773FA2" w14:textId="77777777" w:rsidR="00EC4340" w:rsidRPr="00905FD7" w:rsidRDefault="00EC4340" w:rsidP="00EC4340">
      <w:pPr>
        <w:spacing w:after="0" w:line="240" w:lineRule="auto"/>
        <w:jc w:val="both"/>
        <w:rPr>
          <w:b/>
        </w:rPr>
      </w:pPr>
      <w:r w:rsidRPr="00905FD7">
        <w:rPr>
          <w:b/>
        </w:rPr>
        <w:t>2.3 Unacceptable behaviour</w:t>
      </w:r>
    </w:p>
    <w:p w14:paraId="7ED10051" w14:textId="77777777" w:rsidR="00EC4340" w:rsidRPr="00905FD7" w:rsidRDefault="00EC4340" w:rsidP="00EC4340">
      <w:pPr>
        <w:spacing w:after="0" w:line="240" w:lineRule="auto"/>
        <w:jc w:val="both"/>
        <w:rPr>
          <w:b/>
        </w:rPr>
      </w:pPr>
    </w:p>
    <w:p w14:paraId="330614CB" w14:textId="47DB2738" w:rsidR="00EC4340" w:rsidRPr="00905FD7" w:rsidRDefault="00EC4340" w:rsidP="00EC4340">
      <w:pPr>
        <w:spacing w:after="0" w:line="240" w:lineRule="auto"/>
        <w:jc w:val="both"/>
      </w:pPr>
      <w:r w:rsidRPr="00905FD7">
        <w:t>Rockwell College recognises that pupils</w:t>
      </w:r>
      <w:r w:rsidR="00B87312" w:rsidRPr="00905FD7">
        <w:t>,</w:t>
      </w:r>
      <w:r w:rsidRPr="00905FD7">
        <w:t xml:space="preserve"> </w:t>
      </w:r>
      <w:proofErr w:type="gramStart"/>
      <w:r w:rsidRPr="00905FD7">
        <w:t>on the whole</w:t>
      </w:r>
      <w:proofErr w:type="gramEnd"/>
      <w:r w:rsidRPr="00905FD7">
        <w:t xml:space="preserve">, </w:t>
      </w:r>
      <w:r w:rsidR="00B87312" w:rsidRPr="00905FD7">
        <w:t xml:space="preserve">will </w:t>
      </w:r>
      <w:r w:rsidRPr="00905FD7">
        <w:t xml:space="preserve">adhere to the </w:t>
      </w:r>
      <w:r w:rsidR="00537950" w:rsidRPr="00905FD7">
        <w:t xml:space="preserve">standards and </w:t>
      </w:r>
      <w:r w:rsidRPr="00905FD7">
        <w:t>expectations of the College in relation to positive behaviour. In the interest of pupils, the following are examples of behaviour that is deemed unacceptable by the College and will result in sanctions being applied:</w:t>
      </w:r>
    </w:p>
    <w:p w14:paraId="0B5882D8" w14:textId="77777777" w:rsidR="00EC4340" w:rsidRPr="00905FD7" w:rsidRDefault="00EC4340" w:rsidP="00EC4340">
      <w:pPr>
        <w:spacing w:after="0" w:line="240" w:lineRule="auto"/>
        <w:jc w:val="both"/>
      </w:pPr>
    </w:p>
    <w:p w14:paraId="5DA05CCD" w14:textId="6578F8BC" w:rsidR="00EC4340" w:rsidRPr="00905FD7" w:rsidRDefault="00EC4340" w:rsidP="00537950">
      <w:pPr>
        <w:pStyle w:val="ListParagraph"/>
        <w:numPr>
          <w:ilvl w:val="0"/>
          <w:numId w:val="42"/>
        </w:numPr>
        <w:spacing w:after="0" w:line="240" w:lineRule="auto"/>
        <w:jc w:val="both"/>
      </w:pPr>
      <w:r w:rsidRPr="00905FD7">
        <w:t>Any behaviour which can be seen as endangering the safety and welfare of the pupils and staff of Rockwell College.</w:t>
      </w:r>
      <w:r w:rsidR="009377F5" w:rsidRPr="00905FD7">
        <w:t xml:space="preserve"> This includes, but is not limited </w:t>
      </w:r>
      <w:proofErr w:type="gramStart"/>
      <w:r w:rsidR="009377F5" w:rsidRPr="00905FD7">
        <w:t>to:</w:t>
      </w:r>
      <w:proofErr w:type="gramEnd"/>
      <w:r w:rsidR="009377F5" w:rsidRPr="00905FD7">
        <w:t xml:space="preserve"> aggressive behaviour, bullying, violent acts or language; the consumption, possession, sale or supply of any banned substances legal or illegal; posse</w:t>
      </w:r>
      <w:r w:rsidR="00537950" w:rsidRPr="00905FD7">
        <w:t>ssion, use or supply of weapons.</w:t>
      </w:r>
    </w:p>
    <w:p w14:paraId="6C15177C" w14:textId="7E26DE91" w:rsidR="00EC4340" w:rsidRPr="00905FD7" w:rsidRDefault="00EC4340" w:rsidP="00537950">
      <w:pPr>
        <w:pStyle w:val="ListParagraph"/>
        <w:numPr>
          <w:ilvl w:val="0"/>
          <w:numId w:val="42"/>
        </w:numPr>
        <w:spacing w:after="0" w:line="240" w:lineRule="auto"/>
        <w:jc w:val="both"/>
      </w:pPr>
      <w:r w:rsidRPr="00905FD7">
        <w:t>Intimidation of pupils or staff, or any action designed to hurt or embarrass pupils and staff</w:t>
      </w:r>
      <w:r w:rsidR="009377F5" w:rsidRPr="00905FD7">
        <w:t xml:space="preserve"> in person or via remote means</w:t>
      </w:r>
      <w:r w:rsidRPr="00905FD7">
        <w:t xml:space="preserve">. </w:t>
      </w:r>
    </w:p>
    <w:p w14:paraId="0032E949" w14:textId="0F9B6B80" w:rsidR="00EC4340" w:rsidRPr="00905FD7" w:rsidRDefault="00EC4340" w:rsidP="00537950">
      <w:pPr>
        <w:pStyle w:val="ListParagraph"/>
        <w:numPr>
          <w:ilvl w:val="0"/>
          <w:numId w:val="42"/>
        </w:numPr>
        <w:spacing w:after="0" w:line="240" w:lineRule="auto"/>
        <w:jc w:val="both"/>
      </w:pPr>
      <w:r w:rsidRPr="00905FD7">
        <w:t>Interference with the teaching and learning of pupils inside and outside the classroom</w:t>
      </w:r>
      <w:r w:rsidR="009377F5" w:rsidRPr="00905FD7">
        <w:t xml:space="preserve">. This includes, but is not limited to, disrupting class, rude behaviour, insufficient application, </w:t>
      </w:r>
      <w:proofErr w:type="gramStart"/>
      <w:r w:rsidR="009377F5" w:rsidRPr="00905FD7">
        <w:t>lateness</w:t>
      </w:r>
      <w:proofErr w:type="gramEnd"/>
      <w:r w:rsidR="009377F5" w:rsidRPr="00905FD7">
        <w:t xml:space="preserve"> or absence from class. </w:t>
      </w:r>
    </w:p>
    <w:p w14:paraId="3C2C4519" w14:textId="77777777" w:rsidR="00EC4340" w:rsidRPr="00905FD7" w:rsidRDefault="00EC4340" w:rsidP="00537950">
      <w:pPr>
        <w:pStyle w:val="ListParagraph"/>
        <w:numPr>
          <w:ilvl w:val="0"/>
          <w:numId w:val="42"/>
        </w:numPr>
        <w:spacing w:after="0" w:line="240" w:lineRule="auto"/>
        <w:jc w:val="both"/>
      </w:pPr>
      <w:r w:rsidRPr="00905FD7">
        <w:t>Action and behaviour that reflects poorly on Rockwell College and/or damages the reputation of the College.</w:t>
      </w:r>
    </w:p>
    <w:p w14:paraId="0963B70A" w14:textId="77777777" w:rsidR="00EC4340" w:rsidRPr="00905FD7" w:rsidRDefault="00EC4340" w:rsidP="00537950">
      <w:pPr>
        <w:pStyle w:val="ListParagraph"/>
        <w:numPr>
          <w:ilvl w:val="0"/>
          <w:numId w:val="42"/>
        </w:numPr>
        <w:spacing w:after="0" w:line="240" w:lineRule="auto"/>
        <w:jc w:val="both"/>
      </w:pPr>
      <w:r w:rsidRPr="00905FD7">
        <w:t xml:space="preserve">Disrespect for the institution including its staff, property, traditions, </w:t>
      </w:r>
      <w:proofErr w:type="gramStart"/>
      <w:r w:rsidRPr="00905FD7">
        <w:t>ethos</w:t>
      </w:r>
      <w:proofErr w:type="gramEnd"/>
      <w:r w:rsidRPr="00905FD7">
        <w:t xml:space="preserve"> and rules.</w:t>
      </w:r>
    </w:p>
    <w:p w14:paraId="5171AC29" w14:textId="77777777" w:rsidR="00EC4340" w:rsidRPr="00905FD7" w:rsidRDefault="00EC4340" w:rsidP="00EC4340">
      <w:pPr>
        <w:spacing w:after="0" w:line="240" w:lineRule="auto"/>
        <w:jc w:val="both"/>
        <w:rPr>
          <w:b/>
        </w:rPr>
      </w:pPr>
    </w:p>
    <w:p w14:paraId="10E67D36" w14:textId="5DFCDBD4" w:rsidR="00EC4340" w:rsidRPr="00905FD7" w:rsidRDefault="00EC4340" w:rsidP="00EC4340">
      <w:pPr>
        <w:spacing w:after="0" w:line="240" w:lineRule="auto"/>
        <w:jc w:val="both"/>
        <w:rPr>
          <w:b/>
        </w:rPr>
      </w:pPr>
    </w:p>
    <w:p w14:paraId="488A2EC1" w14:textId="677F4387" w:rsidR="00B87312" w:rsidRPr="00905FD7" w:rsidRDefault="00B87312" w:rsidP="00EC4340">
      <w:pPr>
        <w:spacing w:after="0" w:line="240" w:lineRule="auto"/>
        <w:jc w:val="both"/>
        <w:rPr>
          <w:b/>
        </w:rPr>
      </w:pPr>
      <w:r w:rsidRPr="00905FD7">
        <w:rPr>
          <w:b/>
        </w:rPr>
        <w:t>2.4 Ladder of Referral</w:t>
      </w:r>
    </w:p>
    <w:p w14:paraId="184E8A61" w14:textId="181F7A24" w:rsidR="00B87312" w:rsidRPr="00905FD7" w:rsidRDefault="00B87312" w:rsidP="00EC4340">
      <w:pPr>
        <w:spacing w:after="0" w:line="240" w:lineRule="auto"/>
        <w:jc w:val="both"/>
        <w:rPr>
          <w:b/>
        </w:rPr>
      </w:pPr>
    </w:p>
    <w:p w14:paraId="0A9D74D3" w14:textId="6E402690" w:rsidR="00B87312" w:rsidRDefault="00265804" w:rsidP="00EC4340">
      <w:pPr>
        <w:spacing w:after="0" w:line="240" w:lineRule="auto"/>
        <w:jc w:val="both"/>
        <w:rPr>
          <w:bCs/>
        </w:rPr>
      </w:pPr>
      <w:r w:rsidRPr="00905FD7">
        <w:rPr>
          <w:bCs/>
        </w:rPr>
        <w:t xml:space="preserve">The Ladder of Referral is in place to demonstrate to pupils and parents the process through which Unacceptable Behaviour is addressed and the </w:t>
      </w:r>
      <w:r w:rsidR="006375BD" w:rsidRPr="00905FD7">
        <w:rPr>
          <w:bCs/>
        </w:rPr>
        <w:t xml:space="preserve">process through which an escalation of instances is managed. It provides pupils, </w:t>
      </w:r>
      <w:proofErr w:type="gramStart"/>
      <w:r w:rsidR="006375BD" w:rsidRPr="00905FD7">
        <w:rPr>
          <w:bCs/>
        </w:rPr>
        <w:t>staff</w:t>
      </w:r>
      <w:proofErr w:type="gramEnd"/>
      <w:r w:rsidR="006375BD" w:rsidRPr="00905FD7">
        <w:rPr>
          <w:bCs/>
        </w:rPr>
        <w:t xml:space="preserve"> and parents with a clear and consistent system. </w:t>
      </w:r>
      <w:r w:rsidRPr="00905FD7">
        <w:rPr>
          <w:bCs/>
        </w:rPr>
        <w:t xml:space="preserve"> </w:t>
      </w:r>
    </w:p>
    <w:p w14:paraId="2E146789" w14:textId="77777777" w:rsidR="006516B0" w:rsidRDefault="006516B0" w:rsidP="00EC4340">
      <w:pPr>
        <w:spacing w:after="0" w:line="240" w:lineRule="auto"/>
        <w:jc w:val="both"/>
        <w:rPr>
          <w:bCs/>
        </w:rPr>
      </w:pPr>
    </w:p>
    <w:p w14:paraId="079177DA" w14:textId="10612F9F" w:rsidR="006516B0" w:rsidRPr="001255FF" w:rsidRDefault="006516B0" w:rsidP="006516B0">
      <w:pPr>
        <w:spacing w:after="0" w:line="240" w:lineRule="auto"/>
        <w:jc w:val="both"/>
        <w:rPr>
          <w:b/>
        </w:rPr>
      </w:pPr>
      <w:r w:rsidRPr="001255FF">
        <w:rPr>
          <w:b/>
        </w:rPr>
        <w:t>2.5 Points System</w:t>
      </w:r>
    </w:p>
    <w:p w14:paraId="72AF8C42" w14:textId="77777777" w:rsidR="006516B0" w:rsidRPr="001255FF" w:rsidRDefault="006516B0" w:rsidP="006516B0">
      <w:pPr>
        <w:spacing w:after="0" w:line="240" w:lineRule="auto"/>
        <w:jc w:val="both"/>
        <w:rPr>
          <w:b/>
        </w:rPr>
      </w:pPr>
    </w:p>
    <w:p w14:paraId="53A4A44E" w14:textId="74A3ECB1" w:rsidR="006516B0" w:rsidRPr="001255FF" w:rsidRDefault="009D425B" w:rsidP="006516B0">
      <w:pPr>
        <w:spacing w:after="0" w:line="240" w:lineRule="auto"/>
        <w:jc w:val="both"/>
        <w:rPr>
          <w:bCs/>
        </w:rPr>
      </w:pPr>
      <w:r w:rsidRPr="001255FF">
        <w:rPr>
          <w:bCs/>
        </w:rPr>
        <w:t xml:space="preserve">In Order to </w:t>
      </w:r>
      <w:proofErr w:type="gramStart"/>
      <w:r w:rsidRPr="001255FF">
        <w:rPr>
          <w:bCs/>
        </w:rPr>
        <w:t xml:space="preserve">more effectively </w:t>
      </w:r>
      <w:r w:rsidR="00226B03" w:rsidRPr="001255FF">
        <w:rPr>
          <w:bCs/>
        </w:rPr>
        <w:t>promote</w:t>
      </w:r>
      <w:r w:rsidRPr="001255FF">
        <w:rPr>
          <w:bCs/>
        </w:rPr>
        <w:t xml:space="preserve"> positive </w:t>
      </w:r>
      <w:r w:rsidR="00226B03" w:rsidRPr="001255FF">
        <w:rPr>
          <w:bCs/>
        </w:rPr>
        <w:t xml:space="preserve">behaviour </w:t>
      </w:r>
      <w:r w:rsidRPr="001255FF">
        <w:rPr>
          <w:bCs/>
        </w:rPr>
        <w:t xml:space="preserve">and </w:t>
      </w:r>
      <w:r w:rsidR="00226B03" w:rsidRPr="001255FF">
        <w:rPr>
          <w:bCs/>
        </w:rPr>
        <w:t xml:space="preserve">reduce </w:t>
      </w:r>
      <w:r w:rsidRPr="001255FF">
        <w:rPr>
          <w:bCs/>
        </w:rPr>
        <w:t>negative behaviour, a Points System is in pla</w:t>
      </w:r>
      <w:r w:rsidR="00226B03" w:rsidRPr="001255FF">
        <w:rPr>
          <w:bCs/>
        </w:rPr>
        <w:t>ce based on the behaviour</w:t>
      </w:r>
      <w:r w:rsidRPr="001255FF">
        <w:rPr>
          <w:bCs/>
        </w:rPr>
        <w:t xml:space="preserve"> of the pupils</w:t>
      </w:r>
      <w:proofErr w:type="gramEnd"/>
      <w:r w:rsidR="006516B0" w:rsidRPr="001255FF">
        <w:rPr>
          <w:bCs/>
        </w:rPr>
        <w:t>. Points are awarded for displaying positive behaviour and deducted for negative behaviour</w:t>
      </w:r>
      <w:r w:rsidRPr="001255FF">
        <w:rPr>
          <w:bCs/>
        </w:rPr>
        <w:t>. If a pupil falls below a certain</w:t>
      </w:r>
      <w:r w:rsidR="006516B0" w:rsidRPr="001255FF">
        <w:rPr>
          <w:bCs/>
        </w:rPr>
        <w:t xml:space="preserve"> threshold</w:t>
      </w:r>
      <w:r w:rsidRPr="001255FF">
        <w:rPr>
          <w:bCs/>
        </w:rPr>
        <w:t>, sanctions apply (See Appendixes</w:t>
      </w:r>
      <w:r w:rsidR="006516B0" w:rsidRPr="001255FF">
        <w:rPr>
          <w:bCs/>
        </w:rPr>
        <w:t xml:space="preserve">). Students above a set target are rewarded for their behaviour. These thresholds and targets, along with points awarded/ deducted are subject to </w:t>
      </w:r>
      <w:r w:rsidRPr="001255FF">
        <w:rPr>
          <w:bCs/>
        </w:rPr>
        <w:t xml:space="preserve">review and </w:t>
      </w:r>
      <w:r w:rsidR="004168F9" w:rsidRPr="001255FF">
        <w:rPr>
          <w:bCs/>
        </w:rPr>
        <w:t>change as are the rewards and sanctions. Any changes to the Points S</w:t>
      </w:r>
      <w:r w:rsidR="006516B0" w:rsidRPr="001255FF">
        <w:rPr>
          <w:bCs/>
        </w:rPr>
        <w:t xml:space="preserve">ystem </w:t>
      </w:r>
      <w:r w:rsidR="004168F9" w:rsidRPr="001255FF">
        <w:rPr>
          <w:bCs/>
        </w:rPr>
        <w:t>wi</w:t>
      </w:r>
      <w:r w:rsidR="00226B03" w:rsidRPr="001255FF">
        <w:rPr>
          <w:bCs/>
        </w:rPr>
        <w:t>ll may</w:t>
      </w:r>
      <w:r w:rsidR="004168F9" w:rsidRPr="001255FF">
        <w:rPr>
          <w:bCs/>
        </w:rPr>
        <w:t xml:space="preserve"> involve input from representatives of</w:t>
      </w:r>
      <w:r w:rsidR="006516B0" w:rsidRPr="001255FF">
        <w:rPr>
          <w:bCs/>
        </w:rPr>
        <w:t xml:space="preserve"> parent</w:t>
      </w:r>
      <w:r w:rsidR="004168F9" w:rsidRPr="001255FF">
        <w:rPr>
          <w:bCs/>
        </w:rPr>
        <w:t>s</w:t>
      </w:r>
      <w:r w:rsidR="006516B0" w:rsidRPr="001255FF">
        <w:rPr>
          <w:bCs/>
        </w:rPr>
        <w:t xml:space="preserve">, </w:t>
      </w:r>
      <w:proofErr w:type="gramStart"/>
      <w:r w:rsidR="006516B0" w:rsidRPr="001255FF">
        <w:rPr>
          <w:bCs/>
        </w:rPr>
        <w:t>pupil</w:t>
      </w:r>
      <w:r w:rsidR="004168F9" w:rsidRPr="001255FF">
        <w:rPr>
          <w:bCs/>
        </w:rPr>
        <w:t>s</w:t>
      </w:r>
      <w:proofErr w:type="gramEnd"/>
      <w:r w:rsidR="006516B0" w:rsidRPr="001255FF">
        <w:rPr>
          <w:bCs/>
        </w:rPr>
        <w:t xml:space="preserve"> and</w:t>
      </w:r>
      <w:r w:rsidR="004168F9" w:rsidRPr="001255FF">
        <w:rPr>
          <w:bCs/>
        </w:rPr>
        <w:t xml:space="preserve"> staff</w:t>
      </w:r>
      <w:r w:rsidR="006516B0" w:rsidRPr="001255FF">
        <w:rPr>
          <w:bCs/>
        </w:rPr>
        <w:t xml:space="preserve">. </w:t>
      </w:r>
      <w:r w:rsidR="00DC7532" w:rsidRPr="001255FF">
        <w:rPr>
          <w:bCs/>
        </w:rPr>
        <w:t xml:space="preserve">All </w:t>
      </w:r>
      <w:r w:rsidR="00226B03" w:rsidRPr="001255FF">
        <w:rPr>
          <w:bCs/>
        </w:rPr>
        <w:t xml:space="preserve">significant </w:t>
      </w:r>
      <w:r w:rsidR="00DC7532" w:rsidRPr="001255FF">
        <w:rPr>
          <w:bCs/>
        </w:rPr>
        <w:t xml:space="preserve">changes will be communicated to parents, </w:t>
      </w:r>
      <w:proofErr w:type="gramStart"/>
      <w:r w:rsidR="00DC7532" w:rsidRPr="001255FF">
        <w:rPr>
          <w:bCs/>
        </w:rPr>
        <w:t>pupils</w:t>
      </w:r>
      <w:proofErr w:type="gramEnd"/>
      <w:r w:rsidR="00DC7532" w:rsidRPr="001255FF">
        <w:rPr>
          <w:bCs/>
        </w:rPr>
        <w:t xml:space="preserve"> and staff. </w:t>
      </w:r>
      <w:r w:rsidR="004168F9" w:rsidRPr="001255FF">
        <w:rPr>
          <w:bCs/>
        </w:rPr>
        <w:t xml:space="preserve">This system </w:t>
      </w:r>
      <w:r w:rsidR="00DC7532" w:rsidRPr="001255FF">
        <w:rPr>
          <w:bCs/>
        </w:rPr>
        <w:t>demonstrates</w:t>
      </w:r>
      <w:r w:rsidR="006516B0" w:rsidRPr="001255FF">
        <w:rPr>
          <w:bCs/>
        </w:rPr>
        <w:t xml:space="preserve"> to pupils and parents</w:t>
      </w:r>
      <w:r w:rsidR="00DC7532" w:rsidRPr="001255FF">
        <w:rPr>
          <w:bCs/>
        </w:rPr>
        <w:t xml:space="preserve"> that positive behaviour is encouraged </w:t>
      </w:r>
      <w:r w:rsidR="00DC7532" w:rsidRPr="001255FF">
        <w:rPr>
          <w:bCs/>
        </w:rPr>
        <w:lastRenderedPageBreak/>
        <w:t xml:space="preserve">and acknowledged. It demonstrates that negative behaviour can be outweighed by positive </w:t>
      </w:r>
      <w:proofErr w:type="gramStart"/>
      <w:r w:rsidR="00DC7532" w:rsidRPr="001255FF">
        <w:rPr>
          <w:bCs/>
        </w:rPr>
        <w:t>actions, unless</w:t>
      </w:r>
      <w:proofErr w:type="gramEnd"/>
      <w:r w:rsidR="00DC7532" w:rsidRPr="001255FF">
        <w:rPr>
          <w:bCs/>
        </w:rPr>
        <w:t xml:space="preserve"> a behaviour warrants escalatio</w:t>
      </w:r>
      <w:r w:rsidR="004168F9" w:rsidRPr="001255FF">
        <w:rPr>
          <w:bCs/>
        </w:rPr>
        <w:t>n to be dealt with outside the Points S</w:t>
      </w:r>
      <w:r w:rsidR="00DC7532" w:rsidRPr="001255FF">
        <w:rPr>
          <w:bCs/>
        </w:rPr>
        <w:t>ystem. This decision will be at the discretion of the staff involved (</w:t>
      </w:r>
      <w:proofErr w:type="gramStart"/>
      <w:r w:rsidR="00DC7532" w:rsidRPr="001255FF">
        <w:rPr>
          <w:bCs/>
        </w:rPr>
        <w:t>E.g.</w:t>
      </w:r>
      <w:proofErr w:type="gramEnd"/>
      <w:r w:rsidR="00DC7532" w:rsidRPr="001255FF">
        <w:rPr>
          <w:bCs/>
        </w:rPr>
        <w:t xml:space="preserve"> Teacher, Year Dean, Management, etc.).</w:t>
      </w:r>
      <w:r w:rsidR="00872339" w:rsidRPr="001255FF">
        <w:rPr>
          <w:bCs/>
        </w:rPr>
        <w:t xml:space="preserve"> See section 2.3 for examples of unacceptable behaviour. This list is not exhaustive and escalation outside the points system ensures respect,</w:t>
      </w:r>
      <w:r w:rsidR="00775934" w:rsidRPr="001255FF">
        <w:rPr>
          <w:bCs/>
        </w:rPr>
        <w:t xml:space="preserve"> safety</w:t>
      </w:r>
      <w:r w:rsidR="00872339" w:rsidRPr="001255FF">
        <w:rPr>
          <w:bCs/>
        </w:rPr>
        <w:t xml:space="preserve"> and access to teaching and learning of all pupils and staff, </w:t>
      </w:r>
      <w:r w:rsidR="00775934" w:rsidRPr="001255FF">
        <w:rPr>
          <w:bCs/>
        </w:rPr>
        <w:t xml:space="preserve">protection of the College’s property, ethos, </w:t>
      </w:r>
      <w:proofErr w:type="gramStart"/>
      <w:r w:rsidR="00775934" w:rsidRPr="001255FF">
        <w:rPr>
          <w:bCs/>
        </w:rPr>
        <w:t>reputation</w:t>
      </w:r>
      <w:proofErr w:type="gramEnd"/>
      <w:r w:rsidR="00775934" w:rsidRPr="001255FF">
        <w:rPr>
          <w:bCs/>
        </w:rPr>
        <w:t xml:space="preserve"> and traditions.</w:t>
      </w:r>
    </w:p>
    <w:p w14:paraId="3F9D1092" w14:textId="77777777" w:rsidR="006516B0" w:rsidRPr="001255FF" w:rsidRDefault="006516B0" w:rsidP="00EC4340">
      <w:pPr>
        <w:spacing w:after="0" w:line="240" w:lineRule="auto"/>
        <w:jc w:val="both"/>
        <w:rPr>
          <w:bCs/>
        </w:rPr>
      </w:pPr>
    </w:p>
    <w:p w14:paraId="5E1E075F" w14:textId="410DA971" w:rsidR="00B87312" w:rsidRPr="001255FF" w:rsidRDefault="00B87312" w:rsidP="00EC4340">
      <w:pPr>
        <w:spacing w:after="0" w:line="240" w:lineRule="auto"/>
        <w:jc w:val="both"/>
        <w:rPr>
          <w:bCs/>
        </w:rPr>
      </w:pPr>
    </w:p>
    <w:p w14:paraId="442A3D66" w14:textId="77777777" w:rsidR="00B87312" w:rsidRPr="001255FF" w:rsidRDefault="00B87312" w:rsidP="00EC4340">
      <w:pPr>
        <w:spacing w:after="0" w:line="240" w:lineRule="auto"/>
        <w:jc w:val="both"/>
        <w:rPr>
          <w:bCs/>
        </w:rPr>
      </w:pPr>
    </w:p>
    <w:p w14:paraId="755E2BB3" w14:textId="77777777" w:rsidR="00EC4340" w:rsidRPr="001255FF" w:rsidRDefault="00EC4340" w:rsidP="00EC4340">
      <w:pPr>
        <w:pStyle w:val="ListParagraph"/>
        <w:numPr>
          <w:ilvl w:val="0"/>
          <w:numId w:val="9"/>
        </w:numPr>
        <w:spacing w:after="0" w:line="240" w:lineRule="auto"/>
        <w:jc w:val="both"/>
        <w:rPr>
          <w:b/>
          <w:i/>
        </w:rPr>
      </w:pPr>
      <w:r w:rsidRPr="001255FF">
        <w:rPr>
          <w:b/>
        </w:rPr>
        <w:t xml:space="preserve"> </w:t>
      </w:r>
      <w:r w:rsidRPr="001255FF">
        <w:rPr>
          <w:b/>
          <w:i/>
        </w:rPr>
        <w:t>SANCTIONS</w:t>
      </w:r>
    </w:p>
    <w:p w14:paraId="38BF5CE0" w14:textId="77777777" w:rsidR="00EC4340" w:rsidRPr="001255FF" w:rsidRDefault="00EC4340" w:rsidP="00EC4340">
      <w:pPr>
        <w:spacing w:after="0" w:line="240" w:lineRule="auto"/>
        <w:jc w:val="both"/>
        <w:rPr>
          <w:b/>
          <w:i/>
        </w:rPr>
      </w:pPr>
    </w:p>
    <w:p w14:paraId="205AD81E" w14:textId="77777777" w:rsidR="00EC4340" w:rsidRPr="001255FF" w:rsidRDefault="00EC4340" w:rsidP="00EC4340">
      <w:pPr>
        <w:spacing w:after="0" w:line="240" w:lineRule="auto"/>
        <w:jc w:val="both"/>
        <w:rPr>
          <w:b/>
        </w:rPr>
      </w:pPr>
      <w:r w:rsidRPr="001255FF">
        <w:rPr>
          <w:b/>
        </w:rPr>
        <w:t>3:1 Purpose of Sanctions</w:t>
      </w:r>
    </w:p>
    <w:p w14:paraId="5821A919" w14:textId="77777777" w:rsidR="00EC4340" w:rsidRPr="001255FF" w:rsidRDefault="00EC4340" w:rsidP="00EC4340">
      <w:pPr>
        <w:spacing w:after="0" w:line="240" w:lineRule="auto"/>
        <w:jc w:val="both"/>
        <w:rPr>
          <w:b/>
        </w:rPr>
      </w:pPr>
    </w:p>
    <w:p w14:paraId="1E6118BF" w14:textId="77777777" w:rsidR="00EC4340" w:rsidRPr="001255FF" w:rsidRDefault="00EC4340" w:rsidP="00EC4340">
      <w:pPr>
        <w:spacing w:after="0" w:line="240" w:lineRule="auto"/>
        <w:jc w:val="both"/>
      </w:pPr>
      <w:r w:rsidRPr="001255FF">
        <w:t xml:space="preserve">Rockwell College aims to provide an environment where pupils are supported in their learning and development and where the staff is respected. </w:t>
      </w:r>
      <w:proofErr w:type="gramStart"/>
      <w:r w:rsidRPr="001255FF">
        <w:t>In order to</w:t>
      </w:r>
      <w:proofErr w:type="gramEnd"/>
      <w:r w:rsidRPr="001255FF">
        <w:t xml:space="preserve"> ensure this for all pupils, sanctions are in place to act as a guide to appropriate behaviour, as a deterrent against unacceptable behaviour and as means of allowing pupils to reflect on their behaviour and its impact on their peers. </w:t>
      </w:r>
    </w:p>
    <w:p w14:paraId="26993116" w14:textId="77777777" w:rsidR="00B87312" w:rsidRPr="00905FD7" w:rsidRDefault="00B87312" w:rsidP="00EC4340">
      <w:pPr>
        <w:spacing w:after="0" w:line="240" w:lineRule="auto"/>
        <w:jc w:val="both"/>
        <w:rPr>
          <w:b/>
        </w:rPr>
      </w:pPr>
    </w:p>
    <w:p w14:paraId="0DFF2A1C" w14:textId="1D8F8976" w:rsidR="00EC4340" w:rsidRPr="00905FD7" w:rsidRDefault="00EC4340" w:rsidP="00EC4340">
      <w:pPr>
        <w:spacing w:after="0" w:line="240" w:lineRule="auto"/>
        <w:jc w:val="both"/>
      </w:pPr>
      <w:r w:rsidRPr="00905FD7">
        <w:rPr>
          <w:b/>
        </w:rPr>
        <w:t>3:2 Scale of Sanctions</w:t>
      </w:r>
      <w:r w:rsidRPr="00905FD7">
        <w:t xml:space="preserve"> </w:t>
      </w:r>
    </w:p>
    <w:p w14:paraId="10FF3C08" w14:textId="77777777" w:rsidR="00EC4340" w:rsidRPr="00905FD7" w:rsidRDefault="00EC4340" w:rsidP="00EC4340">
      <w:pPr>
        <w:spacing w:after="0" w:line="240" w:lineRule="auto"/>
        <w:jc w:val="both"/>
      </w:pPr>
    </w:p>
    <w:p w14:paraId="2AAEB9CD" w14:textId="787F9242" w:rsidR="00EC4340" w:rsidRPr="00905FD7" w:rsidRDefault="00EC4340" w:rsidP="00EC4340">
      <w:pPr>
        <w:spacing w:after="0" w:line="240" w:lineRule="auto"/>
        <w:jc w:val="both"/>
      </w:pPr>
      <w:r w:rsidRPr="00905FD7">
        <w:t xml:space="preserve">While it is hoped that sanctions will not have to be used in relation to a pupil’s behaviour, the following </w:t>
      </w:r>
      <w:r w:rsidR="00537950" w:rsidRPr="00905FD7">
        <w:t>is a list of possible sanctions that will</w:t>
      </w:r>
      <w:r w:rsidRPr="00905FD7">
        <w:t xml:space="preserve"> be considered in line with the above statement</w:t>
      </w:r>
      <w:r w:rsidR="00B87312" w:rsidRPr="00905FD7">
        <w:t>:</w:t>
      </w:r>
    </w:p>
    <w:p w14:paraId="0C1ABE79" w14:textId="258F8380" w:rsidR="00EC4340" w:rsidRPr="00905FD7" w:rsidRDefault="00EC4340" w:rsidP="00537950">
      <w:pPr>
        <w:pStyle w:val="ListParagraph"/>
        <w:numPr>
          <w:ilvl w:val="0"/>
          <w:numId w:val="43"/>
        </w:numPr>
        <w:spacing w:after="0" w:line="240" w:lineRule="auto"/>
        <w:jc w:val="both"/>
      </w:pPr>
      <w:r w:rsidRPr="00905FD7">
        <w:t>Verbal guidance on</w:t>
      </w:r>
      <w:r w:rsidR="00B87312" w:rsidRPr="00905FD7">
        <w:t xml:space="preserve"> actions to improve</w:t>
      </w:r>
      <w:r w:rsidRPr="00905FD7">
        <w:t xml:space="preserve"> behaviour</w:t>
      </w:r>
    </w:p>
    <w:p w14:paraId="7909E8FE" w14:textId="4576603A" w:rsidR="00EC4340" w:rsidRPr="00905FD7" w:rsidRDefault="00EC4340" w:rsidP="00537950">
      <w:pPr>
        <w:pStyle w:val="ListParagraph"/>
        <w:numPr>
          <w:ilvl w:val="0"/>
          <w:numId w:val="43"/>
        </w:numPr>
        <w:spacing w:after="0" w:line="240" w:lineRule="auto"/>
        <w:jc w:val="both"/>
      </w:pPr>
      <w:r w:rsidRPr="00905FD7">
        <w:t>Verbal caution</w:t>
      </w:r>
      <w:r w:rsidR="00B87312" w:rsidRPr="00905FD7">
        <w:t xml:space="preserve"> </w:t>
      </w:r>
    </w:p>
    <w:p w14:paraId="0C3C4B97" w14:textId="77777777" w:rsidR="00EC4340" w:rsidRPr="00905FD7" w:rsidRDefault="00EC4340" w:rsidP="00537950">
      <w:pPr>
        <w:pStyle w:val="ListParagraph"/>
        <w:numPr>
          <w:ilvl w:val="0"/>
          <w:numId w:val="43"/>
        </w:numPr>
        <w:spacing w:after="0" w:line="240" w:lineRule="auto"/>
        <w:jc w:val="both"/>
      </w:pPr>
      <w:r w:rsidRPr="00905FD7">
        <w:t>Referral to Year Dean</w:t>
      </w:r>
    </w:p>
    <w:p w14:paraId="002CA851" w14:textId="77777777" w:rsidR="00EC4340" w:rsidRPr="00905FD7" w:rsidRDefault="00EC4340" w:rsidP="00537950">
      <w:pPr>
        <w:pStyle w:val="ListParagraph"/>
        <w:numPr>
          <w:ilvl w:val="0"/>
          <w:numId w:val="43"/>
        </w:numPr>
        <w:spacing w:after="0" w:line="240" w:lineRule="auto"/>
        <w:jc w:val="both"/>
      </w:pPr>
      <w:r w:rsidRPr="00905FD7">
        <w:t>Detention – on a single or repeated basis</w:t>
      </w:r>
    </w:p>
    <w:p w14:paraId="4C41D157" w14:textId="77777777" w:rsidR="00EC4340" w:rsidRPr="00905FD7" w:rsidRDefault="00EC4340" w:rsidP="00537950">
      <w:pPr>
        <w:pStyle w:val="ListParagraph"/>
        <w:numPr>
          <w:ilvl w:val="0"/>
          <w:numId w:val="43"/>
        </w:numPr>
        <w:spacing w:after="0" w:line="240" w:lineRule="auto"/>
        <w:jc w:val="both"/>
      </w:pPr>
      <w:r w:rsidRPr="00905FD7">
        <w:t>Removal from an activity</w:t>
      </w:r>
    </w:p>
    <w:p w14:paraId="1408CD01" w14:textId="77777777" w:rsidR="00EC4340" w:rsidRPr="00905FD7" w:rsidRDefault="00EC4340" w:rsidP="00537950">
      <w:pPr>
        <w:pStyle w:val="ListParagraph"/>
        <w:numPr>
          <w:ilvl w:val="0"/>
          <w:numId w:val="43"/>
        </w:numPr>
        <w:spacing w:after="0" w:line="240" w:lineRule="auto"/>
        <w:jc w:val="both"/>
      </w:pPr>
      <w:r w:rsidRPr="00905FD7">
        <w:t>Community Service</w:t>
      </w:r>
    </w:p>
    <w:p w14:paraId="30AD4B6C" w14:textId="77777777" w:rsidR="00EC4340" w:rsidRPr="00905FD7" w:rsidRDefault="00EC4340" w:rsidP="00537950">
      <w:pPr>
        <w:pStyle w:val="ListParagraph"/>
        <w:numPr>
          <w:ilvl w:val="0"/>
          <w:numId w:val="43"/>
        </w:numPr>
        <w:spacing w:after="0" w:line="240" w:lineRule="auto"/>
        <w:jc w:val="both"/>
      </w:pPr>
      <w:r w:rsidRPr="00905FD7">
        <w:t>Saturday Detention</w:t>
      </w:r>
    </w:p>
    <w:p w14:paraId="03334096" w14:textId="77777777" w:rsidR="00EC4340" w:rsidRPr="00905FD7" w:rsidRDefault="00EC4340" w:rsidP="00537950">
      <w:pPr>
        <w:pStyle w:val="ListParagraph"/>
        <w:numPr>
          <w:ilvl w:val="0"/>
          <w:numId w:val="43"/>
        </w:numPr>
        <w:spacing w:after="0" w:line="240" w:lineRule="auto"/>
        <w:jc w:val="both"/>
      </w:pPr>
      <w:r w:rsidRPr="00905FD7">
        <w:t>Student Assessment sheets</w:t>
      </w:r>
    </w:p>
    <w:p w14:paraId="60415F81" w14:textId="77777777" w:rsidR="00EC4340" w:rsidRPr="00905FD7" w:rsidRDefault="00EC4340" w:rsidP="00537950">
      <w:pPr>
        <w:pStyle w:val="ListParagraph"/>
        <w:numPr>
          <w:ilvl w:val="0"/>
          <w:numId w:val="43"/>
        </w:numPr>
        <w:spacing w:after="0" w:line="240" w:lineRule="auto"/>
        <w:jc w:val="both"/>
      </w:pPr>
      <w:r w:rsidRPr="00905FD7">
        <w:t>Suspension</w:t>
      </w:r>
    </w:p>
    <w:p w14:paraId="46F9CDBA" w14:textId="77777777" w:rsidR="00EC4340" w:rsidRPr="00905FD7" w:rsidRDefault="00EC4340" w:rsidP="00537950">
      <w:pPr>
        <w:pStyle w:val="ListParagraph"/>
        <w:numPr>
          <w:ilvl w:val="0"/>
          <w:numId w:val="43"/>
        </w:numPr>
        <w:spacing w:after="0" w:line="240" w:lineRule="auto"/>
        <w:jc w:val="both"/>
      </w:pPr>
      <w:r w:rsidRPr="00905FD7">
        <w:t>Expulsion</w:t>
      </w:r>
    </w:p>
    <w:p w14:paraId="78563EB2" w14:textId="77777777" w:rsidR="00EC4340" w:rsidRPr="00905FD7" w:rsidRDefault="00EC4340" w:rsidP="00EC4340">
      <w:pPr>
        <w:spacing w:after="0" w:line="240" w:lineRule="auto"/>
        <w:jc w:val="both"/>
      </w:pPr>
    </w:p>
    <w:p w14:paraId="1FB0229C" w14:textId="5C480454" w:rsidR="00EC4340" w:rsidRPr="00905FD7" w:rsidRDefault="00537950" w:rsidP="00EC4340">
      <w:pPr>
        <w:spacing w:after="0" w:line="240" w:lineRule="auto"/>
        <w:jc w:val="both"/>
      </w:pPr>
      <w:r w:rsidRPr="00905FD7">
        <w:t>These and other</w:t>
      </w:r>
      <w:r w:rsidR="00EC4340" w:rsidRPr="00905FD7">
        <w:t xml:space="preserve"> sanctions will be administered with due regard for the principles of fairness and natural justice and with consideration of the rights and responsibilities of all parties inherent in the Education Act (1998), Education Welfare Act (2000) and Equal Status Act (2000). </w:t>
      </w:r>
    </w:p>
    <w:p w14:paraId="432C7C89" w14:textId="77777777" w:rsidR="00EC4340" w:rsidRPr="00905FD7" w:rsidRDefault="00EC4340" w:rsidP="00EC4340">
      <w:pPr>
        <w:spacing w:after="0" w:line="240" w:lineRule="auto"/>
        <w:jc w:val="both"/>
      </w:pPr>
    </w:p>
    <w:p w14:paraId="1CB260A6" w14:textId="77777777" w:rsidR="00EC4340" w:rsidRPr="00905FD7" w:rsidRDefault="00EC4340" w:rsidP="00EC4340">
      <w:pPr>
        <w:spacing w:after="0" w:line="240" w:lineRule="auto"/>
        <w:jc w:val="both"/>
      </w:pPr>
    </w:p>
    <w:p w14:paraId="023281B9" w14:textId="77777777" w:rsidR="00EC4340" w:rsidRPr="00905FD7" w:rsidRDefault="00EC4340" w:rsidP="00EC4340">
      <w:pPr>
        <w:spacing w:after="0" w:line="240" w:lineRule="auto"/>
        <w:jc w:val="both"/>
        <w:rPr>
          <w:b/>
        </w:rPr>
      </w:pPr>
      <w:r w:rsidRPr="00905FD7">
        <w:rPr>
          <w:b/>
        </w:rPr>
        <w:t>3:3 Suspension</w:t>
      </w:r>
    </w:p>
    <w:p w14:paraId="66A73945" w14:textId="77777777" w:rsidR="00EC4340" w:rsidRPr="00905FD7" w:rsidRDefault="00EC4340" w:rsidP="00EC4340">
      <w:pPr>
        <w:spacing w:after="0" w:line="240" w:lineRule="auto"/>
        <w:jc w:val="both"/>
        <w:rPr>
          <w:b/>
        </w:rPr>
      </w:pPr>
    </w:p>
    <w:p w14:paraId="384D0C92" w14:textId="376D7D53" w:rsidR="00EC4340" w:rsidRPr="00905FD7" w:rsidRDefault="00EC4340" w:rsidP="00EC4340">
      <w:pPr>
        <w:spacing w:after="0" w:line="240" w:lineRule="auto"/>
        <w:jc w:val="both"/>
      </w:pPr>
      <w:r w:rsidRPr="00905FD7">
        <w:t>Suspensions will be imposed with due regard for the principles of fairness and natural justice. The procedures in the case of Suspension as a sanc</w:t>
      </w:r>
      <w:r w:rsidR="00760793">
        <w:t>tion are contained in Appendix 2</w:t>
      </w:r>
      <w:r w:rsidRPr="00905FD7">
        <w:t xml:space="preserve"> of the Code of Behaviour.</w:t>
      </w:r>
    </w:p>
    <w:p w14:paraId="7EE81B38" w14:textId="77777777" w:rsidR="00EC4340" w:rsidRPr="00905FD7" w:rsidRDefault="00EC4340" w:rsidP="00EC4340">
      <w:pPr>
        <w:spacing w:after="0" w:line="240" w:lineRule="auto"/>
        <w:jc w:val="both"/>
      </w:pPr>
    </w:p>
    <w:p w14:paraId="29693FE9" w14:textId="77777777" w:rsidR="00EC4340" w:rsidRPr="00905FD7" w:rsidRDefault="00EC4340" w:rsidP="00EC4340">
      <w:pPr>
        <w:spacing w:after="0" w:line="240" w:lineRule="auto"/>
        <w:jc w:val="both"/>
      </w:pPr>
    </w:p>
    <w:p w14:paraId="45C59E31" w14:textId="77777777" w:rsidR="00EC4340" w:rsidRPr="00905FD7" w:rsidRDefault="00EC4340" w:rsidP="00EC4340">
      <w:pPr>
        <w:spacing w:after="0" w:line="240" w:lineRule="auto"/>
        <w:jc w:val="both"/>
      </w:pPr>
    </w:p>
    <w:p w14:paraId="4952A1C1" w14:textId="77777777" w:rsidR="00EC4340" w:rsidRPr="00905FD7" w:rsidRDefault="00EC4340" w:rsidP="00EC4340">
      <w:pPr>
        <w:spacing w:after="0" w:line="240" w:lineRule="auto"/>
        <w:jc w:val="both"/>
        <w:rPr>
          <w:b/>
        </w:rPr>
      </w:pPr>
      <w:r w:rsidRPr="00905FD7">
        <w:rPr>
          <w:b/>
        </w:rPr>
        <w:t>3:4 Expulsion</w:t>
      </w:r>
    </w:p>
    <w:p w14:paraId="02144ECC" w14:textId="77777777" w:rsidR="00EC4340" w:rsidRPr="00905FD7" w:rsidRDefault="00EC4340" w:rsidP="00EC4340">
      <w:pPr>
        <w:spacing w:after="0" w:line="240" w:lineRule="auto"/>
        <w:jc w:val="both"/>
      </w:pPr>
    </w:p>
    <w:p w14:paraId="601F87E1" w14:textId="5BA7E123" w:rsidR="00EC4340" w:rsidRPr="00905FD7" w:rsidRDefault="00EC4340" w:rsidP="00EC4340">
      <w:pPr>
        <w:spacing w:after="0" w:line="240" w:lineRule="auto"/>
        <w:jc w:val="both"/>
      </w:pPr>
      <w:r w:rsidRPr="00905FD7">
        <w:t>Expulsions will be imposed with due regard for the principles of fairness and natural justice and in line with the provisions of Section 24 of the Education (Welfare) Act 2000.   The procedures in the case of Suspension as a sanc</w:t>
      </w:r>
      <w:r w:rsidR="00940D96">
        <w:t>tion are contained in Appendix 2</w:t>
      </w:r>
      <w:r w:rsidRPr="00905FD7">
        <w:t xml:space="preserve"> of the Code of Behaviour.</w:t>
      </w:r>
    </w:p>
    <w:p w14:paraId="34AC9D2E" w14:textId="77777777" w:rsidR="00EC4340" w:rsidRPr="00905FD7" w:rsidRDefault="00EC4340" w:rsidP="00EC4340">
      <w:pPr>
        <w:spacing w:after="0" w:line="240" w:lineRule="auto"/>
        <w:jc w:val="both"/>
      </w:pPr>
    </w:p>
    <w:p w14:paraId="5D16C168" w14:textId="77777777" w:rsidR="00EC4340" w:rsidRPr="00905FD7" w:rsidRDefault="00EC4340" w:rsidP="00EC4340">
      <w:pPr>
        <w:pStyle w:val="ListParagraph"/>
        <w:spacing w:after="0" w:line="240" w:lineRule="auto"/>
        <w:jc w:val="both"/>
      </w:pPr>
    </w:p>
    <w:p w14:paraId="4D068880" w14:textId="77777777" w:rsidR="00EC4340" w:rsidRPr="00905FD7" w:rsidRDefault="00EC4340" w:rsidP="00EC4340">
      <w:pPr>
        <w:spacing w:after="0" w:line="240" w:lineRule="auto"/>
        <w:jc w:val="both"/>
        <w:rPr>
          <w:b/>
        </w:rPr>
      </w:pPr>
    </w:p>
    <w:p w14:paraId="0EAF688D" w14:textId="77777777" w:rsidR="00EC4340" w:rsidRPr="00905FD7" w:rsidRDefault="00EC4340" w:rsidP="00EC4340">
      <w:pPr>
        <w:pStyle w:val="ListParagraph"/>
        <w:numPr>
          <w:ilvl w:val="0"/>
          <w:numId w:val="9"/>
        </w:numPr>
        <w:spacing w:after="0" w:line="240" w:lineRule="auto"/>
        <w:jc w:val="both"/>
        <w:rPr>
          <w:b/>
          <w:i/>
        </w:rPr>
      </w:pPr>
      <w:r w:rsidRPr="00905FD7">
        <w:rPr>
          <w:b/>
          <w:i/>
        </w:rPr>
        <w:t>COLLEGE RULES</w:t>
      </w:r>
    </w:p>
    <w:p w14:paraId="7A4A98B9" w14:textId="77777777" w:rsidR="00EC4340" w:rsidRPr="00905FD7" w:rsidRDefault="00EC4340" w:rsidP="00EC4340">
      <w:pPr>
        <w:spacing w:after="0" w:line="240" w:lineRule="auto"/>
        <w:jc w:val="both"/>
      </w:pPr>
    </w:p>
    <w:p w14:paraId="1AD1F78E" w14:textId="77777777" w:rsidR="00EC4340" w:rsidRPr="00905FD7" w:rsidRDefault="00EC4340" w:rsidP="00EC4340">
      <w:pPr>
        <w:spacing w:after="0" w:line="240" w:lineRule="auto"/>
        <w:jc w:val="both"/>
      </w:pPr>
    </w:p>
    <w:p w14:paraId="0412D04A" w14:textId="77777777" w:rsidR="00EC4340" w:rsidRPr="00905FD7" w:rsidRDefault="00EC4340" w:rsidP="00EC4340">
      <w:pPr>
        <w:pStyle w:val="ListParagraph"/>
        <w:numPr>
          <w:ilvl w:val="1"/>
          <w:numId w:val="9"/>
        </w:numPr>
        <w:spacing w:after="0" w:line="240" w:lineRule="auto"/>
        <w:jc w:val="both"/>
        <w:rPr>
          <w:b/>
        </w:rPr>
      </w:pPr>
      <w:r w:rsidRPr="00905FD7">
        <w:rPr>
          <w:b/>
        </w:rPr>
        <w:t>Attendance &amp; Participation</w:t>
      </w:r>
    </w:p>
    <w:p w14:paraId="60CD6838" w14:textId="77777777" w:rsidR="00EC4340" w:rsidRPr="00905FD7" w:rsidRDefault="00EC4340" w:rsidP="00EC4340">
      <w:pPr>
        <w:spacing w:after="0" w:line="240" w:lineRule="auto"/>
        <w:ind w:left="284"/>
        <w:jc w:val="both"/>
        <w:rPr>
          <w:b/>
        </w:rPr>
      </w:pPr>
    </w:p>
    <w:p w14:paraId="4324152B" w14:textId="24D1E7BF" w:rsidR="00EC4340" w:rsidRPr="00905FD7" w:rsidRDefault="00EC4340" w:rsidP="00EC4340">
      <w:pPr>
        <w:spacing w:after="0" w:line="240" w:lineRule="auto"/>
        <w:ind w:left="284"/>
        <w:jc w:val="both"/>
      </w:pPr>
      <w:r w:rsidRPr="00905FD7">
        <w:t xml:space="preserve">Rockwell College endeavours to support the regular attendance and full participation of pupils in their </w:t>
      </w:r>
      <w:r w:rsidR="006375BD" w:rsidRPr="00905FD7">
        <w:t>attainment of high educational standards</w:t>
      </w:r>
      <w:r w:rsidRPr="00905FD7">
        <w:t xml:space="preserve">. It recognises that in a community environment active engagement by all pupils creates the best environment. Consequently, sanctions may be imposed when a pupil fails to have due regard for his/her own attendance and participation and the impact this may have on other pupils. </w:t>
      </w:r>
    </w:p>
    <w:p w14:paraId="5A4CF0E1" w14:textId="77777777" w:rsidR="00EC4340" w:rsidRPr="00905FD7" w:rsidRDefault="00EC4340" w:rsidP="00EC4340">
      <w:pPr>
        <w:spacing w:after="0" w:line="240" w:lineRule="auto"/>
        <w:ind w:left="284"/>
        <w:jc w:val="both"/>
      </w:pPr>
    </w:p>
    <w:p w14:paraId="54C1D4E8" w14:textId="77777777" w:rsidR="00EC4340" w:rsidRPr="00905FD7" w:rsidRDefault="00EC4340" w:rsidP="00EC4340">
      <w:pPr>
        <w:spacing w:after="0" w:line="240" w:lineRule="auto"/>
        <w:ind w:left="284"/>
        <w:jc w:val="both"/>
      </w:pPr>
      <w:r w:rsidRPr="00905FD7">
        <w:t>Rockwell College expects the following from its pupils:</w:t>
      </w:r>
    </w:p>
    <w:p w14:paraId="2B11BB13" w14:textId="77777777" w:rsidR="00EC4340" w:rsidRPr="00905FD7" w:rsidRDefault="00EC4340" w:rsidP="00EC4340">
      <w:pPr>
        <w:spacing w:after="0" w:line="240" w:lineRule="auto"/>
        <w:ind w:left="284"/>
        <w:jc w:val="both"/>
      </w:pPr>
    </w:p>
    <w:p w14:paraId="3C8C48E2" w14:textId="77777777" w:rsidR="00EC4340" w:rsidRPr="00905FD7" w:rsidRDefault="00EC4340" w:rsidP="00537950">
      <w:pPr>
        <w:pStyle w:val="ListParagraph"/>
        <w:numPr>
          <w:ilvl w:val="0"/>
          <w:numId w:val="44"/>
        </w:numPr>
        <w:spacing w:after="0" w:line="240" w:lineRule="auto"/>
        <w:jc w:val="both"/>
      </w:pPr>
      <w:r w:rsidRPr="00905FD7">
        <w:t>Punctual attendance at all classes, to Study and to school activities outside the classroom.</w:t>
      </w:r>
    </w:p>
    <w:p w14:paraId="43EB7289" w14:textId="77777777" w:rsidR="006375BD" w:rsidRPr="00905FD7" w:rsidRDefault="00EC4340" w:rsidP="00537950">
      <w:pPr>
        <w:pStyle w:val="ListParagraph"/>
        <w:numPr>
          <w:ilvl w:val="0"/>
          <w:numId w:val="44"/>
        </w:numPr>
        <w:spacing w:after="0" w:line="240" w:lineRule="auto"/>
        <w:jc w:val="both"/>
      </w:pPr>
      <w:r w:rsidRPr="00905FD7">
        <w:t>A respectful attitude to staff and to classmates.</w:t>
      </w:r>
      <w:r w:rsidR="006375BD" w:rsidRPr="00905FD7">
        <w:t xml:space="preserve"> </w:t>
      </w:r>
    </w:p>
    <w:p w14:paraId="47C5C545" w14:textId="311D1640" w:rsidR="006375BD" w:rsidRPr="00905FD7" w:rsidRDefault="006375BD" w:rsidP="00537950">
      <w:pPr>
        <w:pStyle w:val="ListParagraph"/>
        <w:numPr>
          <w:ilvl w:val="0"/>
          <w:numId w:val="44"/>
        </w:numPr>
        <w:spacing w:after="0" w:line="240" w:lineRule="auto"/>
        <w:jc w:val="both"/>
      </w:pPr>
      <w:r w:rsidRPr="00905FD7">
        <w:t>Positive and cooperative participation in class and class activities</w:t>
      </w:r>
    </w:p>
    <w:p w14:paraId="092DCE1F" w14:textId="0CA0625F" w:rsidR="006375BD" w:rsidRPr="00905FD7" w:rsidRDefault="006375BD" w:rsidP="00537950">
      <w:pPr>
        <w:pStyle w:val="ListParagraph"/>
        <w:numPr>
          <w:ilvl w:val="0"/>
          <w:numId w:val="44"/>
        </w:numPr>
        <w:spacing w:after="0" w:line="240" w:lineRule="auto"/>
        <w:jc w:val="both"/>
      </w:pPr>
      <w:r w:rsidRPr="00905FD7">
        <w:t>The maintaining of an environment that is conducive to</w:t>
      </w:r>
      <w:r w:rsidR="00985C68" w:rsidRPr="00905FD7">
        <w:t xml:space="preserve"> learning</w:t>
      </w:r>
    </w:p>
    <w:p w14:paraId="6CD4D78C" w14:textId="313E1AA4" w:rsidR="00EC4340" w:rsidRPr="00905FD7" w:rsidRDefault="006375BD" w:rsidP="00537950">
      <w:pPr>
        <w:pStyle w:val="ListParagraph"/>
        <w:numPr>
          <w:ilvl w:val="0"/>
          <w:numId w:val="44"/>
        </w:numPr>
        <w:spacing w:after="0" w:line="240" w:lineRule="auto"/>
        <w:jc w:val="both"/>
      </w:pPr>
      <w:r w:rsidRPr="00905FD7">
        <w:t>Adherence to direction on the assigning and completion of classwork and homework.</w:t>
      </w:r>
    </w:p>
    <w:p w14:paraId="3C5E00B5" w14:textId="77777777" w:rsidR="00EC4340" w:rsidRPr="00905FD7" w:rsidRDefault="00EC4340" w:rsidP="00537950">
      <w:pPr>
        <w:pStyle w:val="ListParagraph"/>
        <w:numPr>
          <w:ilvl w:val="0"/>
          <w:numId w:val="44"/>
        </w:numPr>
        <w:spacing w:after="0" w:line="240" w:lineRule="auto"/>
        <w:jc w:val="both"/>
      </w:pPr>
      <w:r w:rsidRPr="00905FD7">
        <w:t>Willingness to accept guidance and direction on course content.</w:t>
      </w:r>
    </w:p>
    <w:p w14:paraId="7D4DFA7D" w14:textId="2C7F7843" w:rsidR="00EC4340" w:rsidRPr="00905FD7" w:rsidRDefault="00EC4340" w:rsidP="00537950">
      <w:pPr>
        <w:pStyle w:val="ListParagraph"/>
        <w:numPr>
          <w:ilvl w:val="0"/>
          <w:numId w:val="44"/>
        </w:numPr>
        <w:spacing w:after="0" w:line="240" w:lineRule="auto"/>
        <w:jc w:val="both"/>
      </w:pPr>
      <w:r w:rsidRPr="00905FD7">
        <w:t>The timely presentation of notes explaining absences or late arrival to class.</w:t>
      </w:r>
    </w:p>
    <w:p w14:paraId="31356913" w14:textId="1BCEBA7E" w:rsidR="00985C68" w:rsidRPr="00905FD7" w:rsidRDefault="00985C68" w:rsidP="00537950">
      <w:pPr>
        <w:pStyle w:val="ListParagraph"/>
        <w:numPr>
          <w:ilvl w:val="0"/>
          <w:numId w:val="44"/>
        </w:numPr>
        <w:spacing w:after="0" w:line="240" w:lineRule="auto"/>
        <w:jc w:val="both"/>
      </w:pPr>
      <w:r w:rsidRPr="00905FD7">
        <w:t xml:space="preserve">A full effort to catch up on classwork or homework missed due to absence. </w:t>
      </w:r>
    </w:p>
    <w:p w14:paraId="338F8C57" w14:textId="77777777" w:rsidR="00EC4340" w:rsidRPr="00905FD7" w:rsidRDefault="00EC4340" w:rsidP="00EC4340">
      <w:pPr>
        <w:pStyle w:val="ListParagraph"/>
        <w:spacing w:after="0" w:line="240" w:lineRule="auto"/>
        <w:jc w:val="both"/>
      </w:pPr>
    </w:p>
    <w:p w14:paraId="2507B40F" w14:textId="1B1FC9FD" w:rsidR="00EC4340" w:rsidRPr="00905FD7" w:rsidRDefault="00EC4340" w:rsidP="009C1A1D">
      <w:pPr>
        <w:spacing w:after="0" w:line="240" w:lineRule="auto"/>
        <w:jc w:val="both"/>
      </w:pPr>
      <w:r w:rsidRPr="00905FD7">
        <w:t xml:space="preserve">These expectations are formulated in conjunction with the Strategy </w:t>
      </w:r>
      <w:r w:rsidR="006375BD" w:rsidRPr="00905FD7">
        <w:t>for School Attendance.</w:t>
      </w:r>
    </w:p>
    <w:p w14:paraId="33935DBF" w14:textId="77777777" w:rsidR="00EC4340" w:rsidRPr="00905FD7" w:rsidRDefault="00EC4340" w:rsidP="00EC4340">
      <w:pPr>
        <w:pStyle w:val="ListParagraph"/>
        <w:spacing w:after="0" w:line="240" w:lineRule="auto"/>
        <w:jc w:val="both"/>
      </w:pPr>
    </w:p>
    <w:p w14:paraId="37802800" w14:textId="77777777" w:rsidR="00EC4340" w:rsidRPr="00905FD7" w:rsidRDefault="00EC4340" w:rsidP="00EC4340">
      <w:pPr>
        <w:pStyle w:val="ListParagraph"/>
        <w:spacing w:after="0" w:line="240" w:lineRule="auto"/>
        <w:jc w:val="both"/>
      </w:pPr>
    </w:p>
    <w:p w14:paraId="4A8B6A02" w14:textId="77777777" w:rsidR="00EC4340" w:rsidRPr="00905FD7" w:rsidRDefault="00EC4340" w:rsidP="00EC4340">
      <w:pPr>
        <w:pStyle w:val="ListParagraph"/>
        <w:spacing w:after="0" w:line="240" w:lineRule="auto"/>
        <w:jc w:val="both"/>
      </w:pPr>
    </w:p>
    <w:p w14:paraId="616E98AE" w14:textId="77777777" w:rsidR="00EC4340" w:rsidRPr="00905FD7" w:rsidRDefault="00EC4340" w:rsidP="00EC4340">
      <w:pPr>
        <w:pStyle w:val="ListParagraph"/>
        <w:numPr>
          <w:ilvl w:val="0"/>
          <w:numId w:val="9"/>
        </w:numPr>
        <w:spacing w:after="0" w:line="240" w:lineRule="auto"/>
        <w:jc w:val="both"/>
        <w:rPr>
          <w:b/>
          <w:i/>
        </w:rPr>
      </w:pPr>
      <w:r w:rsidRPr="00905FD7">
        <w:rPr>
          <w:b/>
          <w:i/>
        </w:rPr>
        <w:t>RATIFICATION</w:t>
      </w:r>
    </w:p>
    <w:p w14:paraId="6AE42FC3" w14:textId="77777777" w:rsidR="00EC4340" w:rsidRPr="00905FD7" w:rsidRDefault="00EC4340" w:rsidP="00EC4340">
      <w:pPr>
        <w:spacing w:after="0" w:line="240" w:lineRule="auto"/>
        <w:jc w:val="both"/>
        <w:rPr>
          <w:b/>
          <w:i/>
        </w:rPr>
      </w:pPr>
    </w:p>
    <w:p w14:paraId="4F0942E6" w14:textId="77777777" w:rsidR="00EC4340" w:rsidRPr="00905FD7" w:rsidRDefault="00EC4340" w:rsidP="00EC4340">
      <w:pPr>
        <w:pStyle w:val="ListParagraph"/>
        <w:numPr>
          <w:ilvl w:val="1"/>
          <w:numId w:val="9"/>
        </w:numPr>
        <w:spacing w:after="0" w:line="240" w:lineRule="auto"/>
        <w:jc w:val="both"/>
        <w:rPr>
          <w:b/>
        </w:rPr>
      </w:pPr>
      <w:r w:rsidRPr="00905FD7">
        <w:rPr>
          <w:b/>
        </w:rPr>
        <w:t>Ratification</w:t>
      </w:r>
    </w:p>
    <w:p w14:paraId="31586386" w14:textId="77777777" w:rsidR="00EC4340" w:rsidRPr="00905FD7" w:rsidRDefault="00EC4340" w:rsidP="00EC4340">
      <w:pPr>
        <w:pStyle w:val="ListParagraph"/>
        <w:spacing w:after="0" w:line="240" w:lineRule="auto"/>
        <w:ind w:left="644"/>
        <w:jc w:val="both"/>
        <w:rPr>
          <w:b/>
        </w:rPr>
      </w:pPr>
    </w:p>
    <w:p w14:paraId="26EEC9B9" w14:textId="77777777" w:rsidR="00EC4340" w:rsidRPr="00905FD7" w:rsidRDefault="00EC4340" w:rsidP="00EC4340">
      <w:pPr>
        <w:pStyle w:val="ListParagraph"/>
        <w:spacing w:after="0" w:line="240" w:lineRule="auto"/>
        <w:ind w:left="644"/>
        <w:jc w:val="both"/>
        <w:rPr>
          <w:b/>
        </w:rPr>
      </w:pPr>
    </w:p>
    <w:p w14:paraId="31BD80F8" w14:textId="627F6D3A" w:rsidR="00EC4340" w:rsidRPr="00905FD7" w:rsidRDefault="00EC4340" w:rsidP="00EC4340">
      <w:pPr>
        <w:pStyle w:val="B"/>
        <w:spacing w:before="120"/>
        <w:jc w:val="both"/>
        <w:rPr>
          <w:rFonts w:asciiTheme="minorHAnsi" w:hAnsiTheme="minorHAnsi" w:cs="Arial"/>
          <w:szCs w:val="22"/>
        </w:rPr>
      </w:pPr>
      <w:r w:rsidRPr="00905FD7">
        <w:rPr>
          <w:rFonts w:asciiTheme="minorHAnsi" w:hAnsiTheme="minorHAnsi" w:cs="Arial"/>
          <w:szCs w:val="22"/>
        </w:rPr>
        <w:t xml:space="preserve">This policy with the attached Appendices was ratified by the Board of Management of Rockwell </w:t>
      </w:r>
      <w:r w:rsidRPr="00A95DB0">
        <w:rPr>
          <w:rFonts w:asciiTheme="minorHAnsi" w:hAnsiTheme="minorHAnsi" w:cs="Arial"/>
          <w:szCs w:val="22"/>
        </w:rPr>
        <w:t xml:space="preserve">College </w:t>
      </w:r>
      <w:r w:rsidR="00A95DB0" w:rsidRPr="00A95DB0">
        <w:rPr>
          <w:rFonts w:asciiTheme="minorHAnsi" w:hAnsiTheme="minorHAnsi" w:cs="Arial"/>
          <w:szCs w:val="22"/>
        </w:rPr>
        <w:t>on June 22</w:t>
      </w:r>
      <w:r w:rsidR="00A95DB0" w:rsidRPr="00A95DB0">
        <w:rPr>
          <w:rFonts w:asciiTheme="minorHAnsi" w:hAnsiTheme="minorHAnsi" w:cs="Arial"/>
          <w:szCs w:val="22"/>
          <w:vertAlign w:val="superscript"/>
        </w:rPr>
        <w:t>nd</w:t>
      </w:r>
      <w:proofErr w:type="gramStart"/>
      <w:r w:rsidR="00A95DB0" w:rsidRPr="00A95DB0">
        <w:rPr>
          <w:rFonts w:asciiTheme="minorHAnsi" w:hAnsiTheme="minorHAnsi" w:cs="Arial"/>
          <w:szCs w:val="22"/>
        </w:rPr>
        <w:t xml:space="preserve"> 2021</w:t>
      </w:r>
      <w:proofErr w:type="gramEnd"/>
      <w:r w:rsidR="00A95DB0" w:rsidRPr="00A95DB0">
        <w:rPr>
          <w:rFonts w:asciiTheme="minorHAnsi" w:hAnsiTheme="minorHAnsi" w:cs="Arial"/>
          <w:szCs w:val="22"/>
        </w:rPr>
        <w:t xml:space="preserve"> </w:t>
      </w:r>
      <w:r w:rsidRPr="00A95DB0">
        <w:rPr>
          <w:rFonts w:asciiTheme="minorHAnsi" w:hAnsiTheme="minorHAnsi" w:cs="Arial"/>
          <w:szCs w:val="22"/>
        </w:rPr>
        <w:t xml:space="preserve">following </w:t>
      </w:r>
      <w:r w:rsidRPr="00905FD7">
        <w:rPr>
          <w:rFonts w:asciiTheme="minorHAnsi" w:hAnsiTheme="minorHAnsi" w:cs="Arial"/>
          <w:szCs w:val="22"/>
        </w:rPr>
        <w:t xml:space="preserve">a period of consultation. </w:t>
      </w:r>
    </w:p>
    <w:p w14:paraId="4E097DDD" w14:textId="77777777" w:rsidR="00EC4340" w:rsidRPr="00905FD7" w:rsidRDefault="00EC4340" w:rsidP="00EC4340">
      <w:pPr>
        <w:pStyle w:val="B"/>
        <w:spacing w:before="120"/>
        <w:jc w:val="both"/>
        <w:rPr>
          <w:rFonts w:asciiTheme="minorHAnsi" w:hAnsiTheme="minorHAnsi" w:cs="Arial"/>
          <w:szCs w:val="22"/>
        </w:rPr>
      </w:pPr>
    </w:p>
    <w:p w14:paraId="5D2E63F8" w14:textId="77777777" w:rsidR="00EC4340" w:rsidRPr="00905FD7" w:rsidRDefault="00EC4340" w:rsidP="00EC4340">
      <w:pPr>
        <w:pStyle w:val="B"/>
        <w:numPr>
          <w:ilvl w:val="1"/>
          <w:numId w:val="9"/>
        </w:numPr>
        <w:spacing w:before="120"/>
        <w:jc w:val="both"/>
        <w:rPr>
          <w:rFonts w:asciiTheme="minorHAnsi" w:hAnsiTheme="minorHAnsi" w:cs="Arial"/>
          <w:b/>
          <w:szCs w:val="22"/>
        </w:rPr>
      </w:pPr>
      <w:r w:rsidRPr="00905FD7">
        <w:rPr>
          <w:rFonts w:asciiTheme="minorHAnsi" w:hAnsiTheme="minorHAnsi" w:cs="Arial"/>
          <w:b/>
          <w:szCs w:val="22"/>
        </w:rPr>
        <w:t>Review</w:t>
      </w:r>
    </w:p>
    <w:p w14:paraId="57BE1562" w14:textId="77777777" w:rsidR="00EC4340" w:rsidRPr="00905FD7" w:rsidRDefault="00EC4340" w:rsidP="00EC4340">
      <w:pPr>
        <w:pStyle w:val="B"/>
        <w:spacing w:before="120"/>
        <w:ind w:left="644"/>
        <w:jc w:val="both"/>
        <w:rPr>
          <w:rFonts w:asciiTheme="minorHAnsi" w:hAnsiTheme="minorHAnsi" w:cs="Arial"/>
          <w:b/>
          <w:szCs w:val="22"/>
        </w:rPr>
      </w:pPr>
    </w:p>
    <w:p w14:paraId="324726D8" w14:textId="77777777" w:rsidR="00EC4340" w:rsidRPr="00905FD7" w:rsidRDefault="00EC4340" w:rsidP="00EC4340">
      <w:pPr>
        <w:pStyle w:val="B"/>
        <w:spacing w:before="120"/>
        <w:jc w:val="both"/>
        <w:rPr>
          <w:rFonts w:asciiTheme="minorHAnsi" w:hAnsiTheme="minorHAnsi" w:cs="Arial"/>
          <w:szCs w:val="22"/>
        </w:rPr>
      </w:pPr>
      <w:r w:rsidRPr="00905FD7">
        <w:rPr>
          <w:rFonts w:asciiTheme="minorHAnsi" w:hAnsiTheme="minorHAnsi" w:cs="Arial"/>
          <w:szCs w:val="22"/>
        </w:rPr>
        <w:t xml:space="preserve">The Board of Management will review this policy and all related procedures on an on-going basis to ensure legal compliance, adherence to Department of Education &amp; Skills procedures and the maintenance of best practise. </w:t>
      </w:r>
    </w:p>
    <w:p w14:paraId="6EAA08EE" w14:textId="77777777" w:rsidR="00EC4340" w:rsidRPr="00905FD7" w:rsidRDefault="00EC4340" w:rsidP="00EC4340">
      <w:pPr>
        <w:pStyle w:val="B"/>
        <w:spacing w:before="120"/>
        <w:jc w:val="both"/>
        <w:rPr>
          <w:rFonts w:asciiTheme="minorHAnsi" w:hAnsiTheme="minorHAnsi" w:cs="Arial"/>
          <w:szCs w:val="22"/>
        </w:rPr>
      </w:pPr>
    </w:p>
    <w:p w14:paraId="0C2571D9" w14:textId="77777777" w:rsidR="00EC4340" w:rsidRPr="00905FD7" w:rsidRDefault="00EC4340" w:rsidP="00EC4340">
      <w:pPr>
        <w:pStyle w:val="B"/>
        <w:spacing w:before="120"/>
        <w:jc w:val="both"/>
        <w:rPr>
          <w:rFonts w:cs="Arial"/>
          <w:sz w:val="20"/>
          <w:szCs w:val="20"/>
        </w:rPr>
      </w:pPr>
    </w:p>
    <w:p w14:paraId="138D4E27" w14:textId="77777777" w:rsidR="00EC4340" w:rsidRPr="00905FD7" w:rsidRDefault="00EC4340" w:rsidP="00EC4340">
      <w:pPr>
        <w:pStyle w:val="B"/>
        <w:spacing w:before="120"/>
        <w:jc w:val="both"/>
        <w:rPr>
          <w:rFonts w:cs="Arial"/>
          <w:sz w:val="20"/>
          <w:szCs w:val="20"/>
        </w:rPr>
      </w:pPr>
    </w:p>
    <w:p w14:paraId="2EFBEA1D" w14:textId="77777777" w:rsidR="00EC4340" w:rsidRPr="00905FD7" w:rsidRDefault="00EC4340" w:rsidP="00EC4340">
      <w:pPr>
        <w:pStyle w:val="B"/>
        <w:spacing w:before="120"/>
        <w:jc w:val="both"/>
        <w:rPr>
          <w:rFonts w:cs="Arial"/>
          <w:sz w:val="20"/>
          <w:szCs w:val="20"/>
        </w:rPr>
      </w:pPr>
    </w:p>
    <w:p w14:paraId="11511A01" w14:textId="77777777" w:rsidR="00EC4340" w:rsidRPr="00905FD7" w:rsidRDefault="00EC4340" w:rsidP="00EC4340">
      <w:pPr>
        <w:pStyle w:val="B"/>
        <w:spacing w:before="120"/>
        <w:jc w:val="both"/>
        <w:rPr>
          <w:rFonts w:cs="Arial"/>
          <w:sz w:val="20"/>
          <w:szCs w:val="20"/>
        </w:rPr>
      </w:pPr>
    </w:p>
    <w:p w14:paraId="6F5F4611" w14:textId="77777777" w:rsidR="00EC4340" w:rsidRPr="00905FD7" w:rsidRDefault="00EC4340" w:rsidP="00EC4340">
      <w:pPr>
        <w:pStyle w:val="B"/>
        <w:spacing w:before="120"/>
        <w:jc w:val="both"/>
        <w:rPr>
          <w:rFonts w:cs="Arial"/>
          <w:sz w:val="20"/>
          <w:szCs w:val="20"/>
        </w:rPr>
      </w:pPr>
    </w:p>
    <w:p w14:paraId="350FF2BD" w14:textId="77777777" w:rsidR="00EC4340" w:rsidRPr="00905FD7" w:rsidRDefault="00EC4340" w:rsidP="00EC4340">
      <w:pPr>
        <w:pStyle w:val="B"/>
        <w:spacing w:before="120"/>
        <w:jc w:val="both"/>
        <w:rPr>
          <w:rFonts w:cs="Arial"/>
          <w:sz w:val="20"/>
          <w:szCs w:val="20"/>
        </w:rPr>
      </w:pPr>
    </w:p>
    <w:p w14:paraId="3FDFFA2D" w14:textId="04B7018C" w:rsidR="00EC4340" w:rsidRPr="00A95DB0" w:rsidRDefault="00A95DB0" w:rsidP="00EC4340">
      <w:pPr>
        <w:pStyle w:val="B"/>
        <w:spacing w:before="120"/>
        <w:jc w:val="both"/>
        <w:rPr>
          <w:rFonts w:ascii="Lucida Calligraphy" w:hAnsi="Lucida Calligraphy" w:cs="Arial"/>
          <w:sz w:val="24"/>
        </w:rPr>
      </w:pPr>
      <w:r w:rsidRPr="00A95DB0">
        <w:rPr>
          <w:rFonts w:ascii="Lucida Calligraphy" w:hAnsi="Lucida Calligraphy" w:cs="Arial"/>
          <w:sz w:val="24"/>
        </w:rPr>
        <w:t>Mr Cyril Kavanagh</w:t>
      </w:r>
      <w:r w:rsidR="004034FE" w:rsidRPr="00A95DB0">
        <w:rPr>
          <w:rFonts w:cs="Arial"/>
          <w:sz w:val="24"/>
        </w:rPr>
        <w:t xml:space="preserve">                            </w:t>
      </w:r>
      <w:r w:rsidRPr="00A95DB0">
        <w:rPr>
          <w:rFonts w:cs="Arial"/>
          <w:sz w:val="24"/>
        </w:rPr>
        <w:t xml:space="preserve">                             </w:t>
      </w:r>
      <w:r w:rsidRPr="00A95DB0">
        <w:rPr>
          <w:rFonts w:ascii="Lucida Calligraphy" w:hAnsi="Lucida Calligraphy" w:cs="Arial"/>
          <w:sz w:val="24"/>
        </w:rPr>
        <w:t>22</w:t>
      </w:r>
      <w:r w:rsidRPr="00A95DB0">
        <w:rPr>
          <w:rFonts w:ascii="Lucida Calligraphy" w:hAnsi="Lucida Calligraphy" w:cs="Arial"/>
          <w:sz w:val="24"/>
          <w:vertAlign w:val="superscript"/>
        </w:rPr>
        <w:t>nd</w:t>
      </w:r>
      <w:r w:rsidRPr="00A95DB0">
        <w:rPr>
          <w:rFonts w:ascii="Lucida Calligraphy" w:hAnsi="Lucida Calligraphy" w:cs="Arial"/>
          <w:sz w:val="24"/>
        </w:rPr>
        <w:t xml:space="preserve"> June 2021</w:t>
      </w:r>
    </w:p>
    <w:p w14:paraId="62EA5CB4" w14:textId="2EEEB84C" w:rsidR="00EC4340" w:rsidRPr="00905FD7" w:rsidRDefault="00EC4340" w:rsidP="00EC4340">
      <w:pPr>
        <w:pStyle w:val="B"/>
        <w:spacing w:before="120"/>
        <w:jc w:val="both"/>
        <w:rPr>
          <w:rFonts w:cs="Arial"/>
          <w:sz w:val="20"/>
          <w:szCs w:val="20"/>
        </w:rPr>
      </w:pPr>
      <w:r w:rsidRPr="00905FD7">
        <w:rPr>
          <w:rFonts w:cs="Arial"/>
          <w:sz w:val="20"/>
          <w:szCs w:val="20"/>
        </w:rPr>
        <w:t xml:space="preserve">Chairperson, Board of </w:t>
      </w:r>
      <w:proofErr w:type="gramStart"/>
      <w:r w:rsidRPr="00905FD7">
        <w:rPr>
          <w:rFonts w:cs="Arial"/>
          <w:sz w:val="20"/>
          <w:szCs w:val="20"/>
        </w:rPr>
        <w:t xml:space="preserve">Management  </w:t>
      </w:r>
      <w:r w:rsidR="00A95DB0">
        <w:rPr>
          <w:rFonts w:cs="Arial"/>
          <w:sz w:val="20"/>
          <w:szCs w:val="20"/>
        </w:rPr>
        <w:t>(</w:t>
      </w:r>
      <w:proofErr w:type="gramEnd"/>
      <w:r w:rsidR="00A95DB0">
        <w:rPr>
          <w:rFonts w:cs="Arial"/>
          <w:sz w:val="20"/>
          <w:szCs w:val="20"/>
        </w:rPr>
        <w:t>Acting)</w:t>
      </w:r>
      <w:r w:rsidRPr="00905FD7">
        <w:rPr>
          <w:rFonts w:cs="Arial"/>
          <w:sz w:val="20"/>
          <w:szCs w:val="20"/>
        </w:rPr>
        <w:t xml:space="preserve">                                           Date </w:t>
      </w:r>
    </w:p>
    <w:p w14:paraId="53F33F74" w14:textId="77777777" w:rsidR="00EC4340" w:rsidRPr="00905FD7" w:rsidRDefault="00EC4340" w:rsidP="00EC4340">
      <w:pPr>
        <w:pStyle w:val="B"/>
        <w:spacing w:before="120"/>
        <w:jc w:val="both"/>
        <w:rPr>
          <w:rFonts w:cs="Arial"/>
          <w:sz w:val="20"/>
          <w:szCs w:val="20"/>
        </w:rPr>
      </w:pPr>
    </w:p>
    <w:p w14:paraId="35D62BB8" w14:textId="77777777" w:rsidR="00EC4340" w:rsidRPr="00905FD7" w:rsidRDefault="00EC4340" w:rsidP="00EC4340">
      <w:pPr>
        <w:pStyle w:val="B"/>
        <w:spacing w:before="120"/>
        <w:jc w:val="both"/>
        <w:rPr>
          <w:rFonts w:cs="Arial"/>
          <w:sz w:val="20"/>
          <w:szCs w:val="20"/>
        </w:rPr>
      </w:pPr>
    </w:p>
    <w:p w14:paraId="7457FEDE" w14:textId="19F27668" w:rsidR="00EC4340" w:rsidRPr="00905FD7" w:rsidRDefault="00EC4340" w:rsidP="00EC4340">
      <w:pPr>
        <w:pStyle w:val="B"/>
        <w:spacing w:before="120"/>
        <w:jc w:val="both"/>
        <w:rPr>
          <w:rFonts w:cs="Arial"/>
          <w:sz w:val="20"/>
          <w:szCs w:val="20"/>
        </w:rPr>
      </w:pPr>
    </w:p>
    <w:p w14:paraId="05B52E4E" w14:textId="7BC3094F" w:rsidR="004034FE" w:rsidRDefault="004034FE" w:rsidP="00EC4340">
      <w:pPr>
        <w:pStyle w:val="B"/>
        <w:spacing w:before="120"/>
        <w:jc w:val="both"/>
        <w:rPr>
          <w:rFonts w:cs="Arial"/>
          <w:sz w:val="20"/>
          <w:szCs w:val="20"/>
        </w:rPr>
      </w:pPr>
    </w:p>
    <w:p w14:paraId="04491769" w14:textId="0313C66E" w:rsidR="00A95DB0" w:rsidRDefault="00A95DB0" w:rsidP="00EC4340">
      <w:pPr>
        <w:pStyle w:val="B"/>
        <w:spacing w:before="120"/>
        <w:jc w:val="both"/>
        <w:rPr>
          <w:rFonts w:cs="Arial"/>
          <w:sz w:val="20"/>
          <w:szCs w:val="20"/>
        </w:rPr>
      </w:pPr>
    </w:p>
    <w:p w14:paraId="28B00EAD" w14:textId="052FDCD8" w:rsidR="00A95DB0" w:rsidRDefault="00A95DB0" w:rsidP="00EC4340">
      <w:pPr>
        <w:pStyle w:val="B"/>
        <w:spacing w:before="120"/>
        <w:jc w:val="both"/>
        <w:rPr>
          <w:rFonts w:cs="Arial"/>
          <w:sz w:val="20"/>
          <w:szCs w:val="20"/>
        </w:rPr>
      </w:pPr>
    </w:p>
    <w:p w14:paraId="1837F45B" w14:textId="35A60F24" w:rsidR="00A95DB0" w:rsidRDefault="00A95DB0" w:rsidP="00EC4340">
      <w:pPr>
        <w:pStyle w:val="B"/>
        <w:spacing w:before="120"/>
        <w:jc w:val="both"/>
        <w:rPr>
          <w:rFonts w:cs="Arial"/>
          <w:sz w:val="20"/>
          <w:szCs w:val="20"/>
        </w:rPr>
      </w:pPr>
    </w:p>
    <w:p w14:paraId="3E9FA7E1" w14:textId="0DF82760" w:rsidR="00A95DB0" w:rsidRDefault="00A95DB0" w:rsidP="00EC4340">
      <w:pPr>
        <w:pStyle w:val="B"/>
        <w:spacing w:before="120"/>
        <w:jc w:val="both"/>
        <w:rPr>
          <w:rFonts w:cs="Arial"/>
          <w:sz w:val="20"/>
          <w:szCs w:val="20"/>
        </w:rPr>
      </w:pPr>
    </w:p>
    <w:p w14:paraId="040B500A" w14:textId="77777777" w:rsidR="00A95DB0" w:rsidRPr="00905FD7" w:rsidRDefault="00A95DB0" w:rsidP="00EC4340">
      <w:pPr>
        <w:pStyle w:val="B"/>
        <w:spacing w:before="120"/>
        <w:jc w:val="both"/>
        <w:rPr>
          <w:rFonts w:cs="Arial"/>
          <w:sz w:val="20"/>
          <w:szCs w:val="20"/>
        </w:rPr>
      </w:pPr>
    </w:p>
    <w:p w14:paraId="6ED9805C" w14:textId="77777777" w:rsidR="00EC4340" w:rsidRPr="00905FD7" w:rsidRDefault="00EC4340" w:rsidP="00EC4340">
      <w:pPr>
        <w:pStyle w:val="B"/>
        <w:spacing w:before="120"/>
        <w:jc w:val="both"/>
        <w:rPr>
          <w:rFonts w:cs="Arial"/>
          <w:sz w:val="20"/>
          <w:szCs w:val="20"/>
        </w:rPr>
      </w:pPr>
    </w:p>
    <w:p w14:paraId="53E1F5D9" w14:textId="77777777" w:rsidR="00A95DB0" w:rsidRDefault="00A95DB0" w:rsidP="00985C68">
      <w:pPr>
        <w:pStyle w:val="B"/>
        <w:spacing w:before="120"/>
        <w:jc w:val="both"/>
        <w:rPr>
          <w:rFonts w:cs="Arial"/>
          <w:b/>
          <w:sz w:val="20"/>
          <w:szCs w:val="20"/>
        </w:rPr>
      </w:pPr>
    </w:p>
    <w:p w14:paraId="1522D571" w14:textId="42C54670" w:rsidR="00985C68" w:rsidRPr="00905FD7" w:rsidRDefault="00985C68" w:rsidP="00985C68">
      <w:pPr>
        <w:pStyle w:val="B"/>
        <w:spacing w:before="120"/>
        <w:jc w:val="both"/>
        <w:rPr>
          <w:rFonts w:cs="Arial"/>
          <w:b/>
          <w:sz w:val="20"/>
          <w:szCs w:val="20"/>
        </w:rPr>
      </w:pPr>
      <w:r w:rsidRPr="00905FD7">
        <w:rPr>
          <w:rFonts w:cs="Arial"/>
          <w:b/>
          <w:sz w:val="20"/>
          <w:szCs w:val="20"/>
        </w:rPr>
        <w:t xml:space="preserve">APPENDIX </w:t>
      </w:r>
      <w:r w:rsidR="00940D96">
        <w:rPr>
          <w:rFonts w:cs="Arial"/>
          <w:b/>
          <w:sz w:val="20"/>
          <w:szCs w:val="20"/>
        </w:rPr>
        <w:t>1</w:t>
      </w:r>
      <w:r w:rsidRPr="00905FD7">
        <w:rPr>
          <w:rFonts w:cs="Arial"/>
          <w:b/>
          <w:sz w:val="20"/>
          <w:szCs w:val="20"/>
        </w:rPr>
        <w:t>: General Rules of Rockwell College</w:t>
      </w:r>
    </w:p>
    <w:p w14:paraId="7462FC7B" w14:textId="77777777" w:rsidR="00985C68" w:rsidRPr="00905FD7" w:rsidRDefault="00985C68" w:rsidP="00985C68">
      <w:pPr>
        <w:pStyle w:val="ListParagraph"/>
        <w:spacing w:after="0" w:line="240" w:lineRule="auto"/>
        <w:jc w:val="both"/>
      </w:pPr>
    </w:p>
    <w:p w14:paraId="147CEFE0" w14:textId="77777777" w:rsidR="00985C68" w:rsidRPr="00905FD7" w:rsidRDefault="00985C68" w:rsidP="00985C68">
      <w:pPr>
        <w:pStyle w:val="NoSpacing"/>
        <w:rPr>
          <w:rFonts w:ascii="Arial" w:hAnsi="Arial" w:cs="Arial"/>
          <w:sz w:val="20"/>
          <w:szCs w:val="20"/>
          <w:lang w:val="en-IE"/>
        </w:rPr>
      </w:pPr>
    </w:p>
    <w:p w14:paraId="180B1B26" w14:textId="77777777" w:rsidR="00985C68" w:rsidRPr="00905FD7" w:rsidRDefault="00985C68" w:rsidP="00985C68">
      <w:pPr>
        <w:pStyle w:val="NoSpacing"/>
        <w:rPr>
          <w:rFonts w:ascii="Arial" w:hAnsi="Arial" w:cs="Arial"/>
          <w:sz w:val="20"/>
          <w:szCs w:val="20"/>
          <w:lang w:val="en-IE"/>
        </w:rPr>
      </w:pPr>
      <w:r w:rsidRPr="00905FD7">
        <w:rPr>
          <w:rFonts w:ascii="Arial" w:hAnsi="Arial" w:cs="Arial"/>
          <w:sz w:val="20"/>
          <w:szCs w:val="20"/>
          <w:lang w:val="en-IE"/>
        </w:rPr>
        <w:t>The following rules apply to pupils attending Rockwell College:</w:t>
      </w:r>
    </w:p>
    <w:p w14:paraId="7D1D522C" w14:textId="77777777" w:rsidR="00985C68" w:rsidRPr="00905FD7" w:rsidRDefault="00985C68" w:rsidP="00985C68">
      <w:pPr>
        <w:pStyle w:val="NoSpacing"/>
        <w:ind w:left="1080"/>
        <w:rPr>
          <w:rFonts w:ascii="Arial" w:hAnsi="Arial" w:cs="Arial"/>
          <w:b/>
          <w:sz w:val="20"/>
          <w:szCs w:val="20"/>
          <w:lang w:val="en-IE"/>
        </w:rPr>
      </w:pPr>
    </w:p>
    <w:p w14:paraId="68E66C3A" w14:textId="77777777" w:rsidR="00985C68" w:rsidRPr="00905FD7" w:rsidRDefault="00985C68" w:rsidP="00985C68">
      <w:pPr>
        <w:pStyle w:val="NoSpacing"/>
        <w:rPr>
          <w:rFonts w:ascii="Arial" w:hAnsi="Arial" w:cs="Arial"/>
          <w:b/>
          <w:sz w:val="20"/>
          <w:szCs w:val="20"/>
          <w:lang w:val="en-IE"/>
        </w:rPr>
      </w:pPr>
    </w:p>
    <w:p w14:paraId="6AD2CBDA" w14:textId="2CAF1FDC" w:rsidR="00985C68" w:rsidRPr="00905FD7" w:rsidRDefault="00985C68" w:rsidP="00985C68">
      <w:pPr>
        <w:widowControl w:val="0"/>
        <w:numPr>
          <w:ilvl w:val="0"/>
          <w:numId w:val="25"/>
        </w:numPr>
        <w:suppressAutoHyphens/>
        <w:autoSpaceDN w:val="0"/>
        <w:spacing w:after="0" w:line="240" w:lineRule="auto"/>
        <w:textAlignment w:val="baseline"/>
        <w:rPr>
          <w:rFonts w:ascii="Arial" w:eastAsia="Times New Roman" w:hAnsi="Arial" w:cs="Arial"/>
          <w:sz w:val="20"/>
          <w:szCs w:val="20"/>
        </w:rPr>
      </w:pPr>
      <w:r w:rsidRPr="006F6C73">
        <w:rPr>
          <w:rFonts w:ascii="Arial" w:eastAsia="Times New Roman" w:hAnsi="Arial" w:cs="Arial"/>
          <w:sz w:val="20"/>
          <w:szCs w:val="20"/>
        </w:rPr>
        <w:t xml:space="preserve">All pupils are required to be present and seated in their respective studies for Assembly at </w:t>
      </w:r>
      <w:r w:rsidR="006F6C73" w:rsidRPr="002507DD">
        <w:rPr>
          <w:rFonts w:ascii="Arial" w:eastAsia="Times New Roman" w:hAnsi="Arial" w:cs="Arial"/>
          <w:b/>
          <w:bCs/>
          <w:sz w:val="20"/>
          <w:szCs w:val="20"/>
        </w:rPr>
        <w:t>8:35 a.</w:t>
      </w:r>
      <w:r w:rsidRPr="002507DD">
        <w:rPr>
          <w:rFonts w:ascii="Arial" w:eastAsia="Times New Roman" w:hAnsi="Arial" w:cs="Arial"/>
          <w:b/>
          <w:bCs/>
          <w:sz w:val="20"/>
          <w:szCs w:val="20"/>
        </w:rPr>
        <w:t>m</w:t>
      </w:r>
      <w:r w:rsidR="006F6C73" w:rsidRPr="002507DD">
        <w:rPr>
          <w:rFonts w:ascii="Arial" w:eastAsia="Times New Roman" w:hAnsi="Arial" w:cs="Arial"/>
          <w:b/>
          <w:bCs/>
          <w:sz w:val="20"/>
          <w:szCs w:val="20"/>
        </w:rPr>
        <w:t>.</w:t>
      </w:r>
      <w:r w:rsidRPr="002507DD">
        <w:rPr>
          <w:rFonts w:ascii="Arial" w:eastAsia="Times New Roman" w:hAnsi="Arial" w:cs="Arial"/>
          <w:b/>
          <w:bCs/>
          <w:sz w:val="20"/>
          <w:szCs w:val="20"/>
        </w:rPr>
        <w:t xml:space="preserve"> sharp</w:t>
      </w:r>
      <w:r w:rsidRPr="006F6C73">
        <w:rPr>
          <w:rFonts w:ascii="Arial" w:eastAsia="Times New Roman" w:hAnsi="Arial" w:cs="Arial"/>
          <w:sz w:val="20"/>
          <w:szCs w:val="20"/>
        </w:rPr>
        <w:t xml:space="preserve"> in</w:t>
      </w:r>
      <w:r w:rsidRPr="00905FD7">
        <w:rPr>
          <w:rFonts w:ascii="Arial" w:eastAsia="Times New Roman" w:hAnsi="Arial" w:cs="Arial"/>
          <w:sz w:val="20"/>
          <w:szCs w:val="20"/>
        </w:rPr>
        <w:t xml:space="preserve"> line with the Attendance and Participation Strategy of the College.</w:t>
      </w:r>
    </w:p>
    <w:p w14:paraId="33E361C8" w14:textId="77777777" w:rsidR="00985C68" w:rsidRPr="00905FD7" w:rsidRDefault="00985C68" w:rsidP="00985C68">
      <w:pPr>
        <w:widowControl w:val="0"/>
        <w:suppressAutoHyphens/>
        <w:autoSpaceDN w:val="0"/>
        <w:spacing w:after="0" w:line="240" w:lineRule="auto"/>
        <w:textAlignment w:val="baseline"/>
        <w:rPr>
          <w:rFonts w:ascii="Arial" w:eastAsia="Times New Roman" w:hAnsi="Arial" w:cs="Arial"/>
          <w:sz w:val="20"/>
          <w:szCs w:val="20"/>
        </w:rPr>
      </w:pPr>
    </w:p>
    <w:p w14:paraId="352B0B9A" w14:textId="043E8A55" w:rsidR="00985C68" w:rsidRPr="00905FD7" w:rsidRDefault="00985C68" w:rsidP="00905FD7">
      <w:pPr>
        <w:pStyle w:val="ListParagraph"/>
        <w:widowControl w:val="0"/>
        <w:numPr>
          <w:ilvl w:val="0"/>
          <w:numId w:val="36"/>
        </w:numPr>
        <w:suppressAutoHyphens/>
        <w:autoSpaceDN w:val="0"/>
        <w:spacing w:after="0" w:line="240" w:lineRule="auto"/>
        <w:ind w:left="723"/>
        <w:textAlignment w:val="baseline"/>
        <w:rPr>
          <w:rFonts w:ascii="Arial" w:eastAsia="Calibri" w:hAnsi="Arial" w:cs="Arial"/>
          <w:sz w:val="20"/>
          <w:szCs w:val="20"/>
        </w:rPr>
      </w:pPr>
      <w:r w:rsidRPr="00905FD7">
        <w:rPr>
          <w:rFonts w:ascii="Arial" w:eastAsia="Times New Roman" w:hAnsi="Arial" w:cs="Arial"/>
          <w:sz w:val="20"/>
          <w:szCs w:val="20"/>
        </w:rPr>
        <w:t>As outlined in the Attendance and Participation Strategy, a written request from a parent is necessary for a pupil to be allowed</w:t>
      </w:r>
      <w:r w:rsidR="004E252C">
        <w:rPr>
          <w:rFonts w:ascii="Arial" w:eastAsia="Times New Roman" w:hAnsi="Arial" w:cs="Arial"/>
          <w:sz w:val="20"/>
          <w:szCs w:val="20"/>
        </w:rPr>
        <w:t xml:space="preserve"> to</w:t>
      </w:r>
      <w:r w:rsidRPr="00905FD7">
        <w:rPr>
          <w:rFonts w:ascii="Arial" w:eastAsia="Times New Roman" w:hAnsi="Arial" w:cs="Arial"/>
          <w:sz w:val="20"/>
          <w:szCs w:val="20"/>
        </w:rPr>
        <w:t xml:space="preserve"> leave the school out</w:t>
      </w:r>
      <w:r w:rsidR="00905FD7" w:rsidRPr="00905FD7">
        <w:rPr>
          <w:rFonts w:ascii="Arial" w:eastAsia="Times New Roman" w:hAnsi="Arial" w:cs="Arial"/>
          <w:sz w:val="20"/>
          <w:szCs w:val="20"/>
        </w:rPr>
        <w:t xml:space="preserve">side of the full school day. </w:t>
      </w:r>
      <w:r w:rsidRPr="00905FD7">
        <w:rPr>
          <w:rFonts w:ascii="Arial" w:eastAsia="Times New Roman" w:hAnsi="Arial" w:cs="Arial"/>
          <w:sz w:val="20"/>
          <w:szCs w:val="20"/>
        </w:rPr>
        <w:t>Pupils who leave the grounds in any instance</w:t>
      </w:r>
      <w:r w:rsidR="004E252C">
        <w:rPr>
          <w:rFonts w:ascii="Arial" w:eastAsia="Times New Roman" w:hAnsi="Arial" w:cs="Arial"/>
          <w:sz w:val="20"/>
          <w:szCs w:val="20"/>
        </w:rPr>
        <w:t xml:space="preserve"> during the normal school day</w:t>
      </w:r>
      <w:r w:rsidRPr="00905FD7">
        <w:rPr>
          <w:rFonts w:ascii="Arial" w:eastAsia="Times New Roman" w:hAnsi="Arial" w:cs="Arial"/>
          <w:sz w:val="20"/>
          <w:szCs w:val="20"/>
        </w:rPr>
        <w:t xml:space="preserve"> must be signed out at Reception by a parent</w:t>
      </w:r>
      <w:r w:rsidR="004E252C">
        <w:rPr>
          <w:rFonts w:ascii="Arial" w:eastAsia="Times New Roman" w:hAnsi="Arial" w:cs="Arial"/>
          <w:sz w:val="20"/>
          <w:szCs w:val="20"/>
        </w:rPr>
        <w:t>/ guardian</w:t>
      </w:r>
      <w:r w:rsidRPr="00905FD7">
        <w:rPr>
          <w:rFonts w:ascii="Arial" w:eastAsia="Times New Roman" w:hAnsi="Arial" w:cs="Arial"/>
          <w:sz w:val="20"/>
          <w:szCs w:val="20"/>
        </w:rPr>
        <w:t>. Pupils leaving the College</w:t>
      </w:r>
      <w:r w:rsidR="004E252C">
        <w:rPr>
          <w:rFonts w:ascii="Arial" w:eastAsia="Times New Roman" w:hAnsi="Arial" w:cs="Arial"/>
          <w:sz w:val="20"/>
          <w:szCs w:val="20"/>
        </w:rPr>
        <w:t xml:space="preserve"> after the normal school day and</w:t>
      </w:r>
      <w:r w:rsidRPr="00905FD7">
        <w:rPr>
          <w:rFonts w:ascii="Arial" w:eastAsia="Times New Roman" w:hAnsi="Arial" w:cs="Arial"/>
          <w:sz w:val="20"/>
          <w:szCs w:val="20"/>
        </w:rPr>
        <w:t xml:space="preserve"> before the end of Evening Study </w:t>
      </w:r>
      <w:r w:rsidR="004E252C">
        <w:rPr>
          <w:rFonts w:ascii="Arial" w:eastAsia="Times New Roman" w:hAnsi="Arial" w:cs="Arial"/>
          <w:sz w:val="20"/>
          <w:szCs w:val="20"/>
        </w:rPr>
        <w:t xml:space="preserve">or the full school day, must have presented a note to the relevant staff member prior to leaving the school grounds. In the case of an unforeseen event whereby the pupil has no note but needs to go home, a parent can phone or email the school to grant permission to leave. They can also sign the pupil out at reception until 6pm or from the study supervisor if after 6pm. The pupil </w:t>
      </w:r>
      <w:r w:rsidRPr="00905FD7">
        <w:rPr>
          <w:rFonts w:ascii="Arial" w:eastAsia="Times New Roman" w:hAnsi="Arial" w:cs="Arial"/>
          <w:sz w:val="20"/>
          <w:szCs w:val="20"/>
        </w:rPr>
        <w:t xml:space="preserve">must wait on the Main Hall area or at the rear of the Senior Locker rooms to be collected by a parent. Pupils cannot be collected at the roundabout in the interests of health and safety. </w:t>
      </w:r>
      <w:r w:rsidRPr="00905FD7">
        <w:rPr>
          <w:rFonts w:ascii="Arial" w:eastAsia="Calibri" w:hAnsi="Arial" w:cs="Arial"/>
          <w:sz w:val="20"/>
          <w:szCs w:val="20"/>
        </w:rPr>
        <w:t>Parents should never provide transport for any other pupil unless the parents of that pupil have requested and been granted leave for their child to depart.</w:t>
      </w:r>
    </w:p>
    <w:p w14:paraId="4F68D388" w14:textId="77777777" w:rsidR="00985C68" w:rsidRPr="00905FD7" w:rsidRDefault="00985C68" w:rsidP="00985C68">
      <w:pPr>
        <w:widowControl w:val="0"/>
        <w:suppressAutoHyphens/>
        <w:autoSpaceDN w:val="0"/>
        <w:spacing w:after="0" w:line="240" w:lineRule="auto"/>
        <w:jc w:val="both"/>
        <w:textAlignment w:val="baseline"/>
        <w:rPr>
          <w:rFonts w:ascii="Arial" w:eastAsia="Times New Roman" w:hAnsi="Arial" w:cs="Arial"/>
          <w:sz w:val="20"/>
          <w:szCs w:val="20"/>
        </w:rPr>
      </w:pPr>
    </w:p>
    <w:p w14:paraId="0387F847" w14:textId="77777777" w:rsidR="00985C68" w:rsidRPr="00905FD7" w:rsidRDefault="00985C68" w:rsidP="00985C68">
      <w:pPr>
        <w:widowControl w:val="0"/>
        <w:suppressAutoHyphens/>
        <w:autoSpaceDN w:val="0"/>
        <w:spacing w:after="0" w:line="240" w:lineRule="auto"/>
        <w:ind w:left="720"/>
        <w:jc w:val="both"/>
        <w:textAlignment w:val="baseline"/>
        <w:rPr>
          <w:rFonts w:ascii="Arial" w:eastAsia="Times New Roman" w:hAnsi="Arial" w:cs="Arial"/>
          <w:sz w:val="20"/>
          <w:szCs w:val="20"/>
        </w:rPr>
      </w:pPr>
    </w:p>
    <w:p w14:paraId="124C768A" w14:textId="77777777" w:rsidR="00985C68" w:rsidRPr="00905FD7" w:rsidRDefault="00985C68" w:rsidP="00985C68">
      <w:pPr>
        <w:pStyle w:val="ListParagraph"/>
        <w:widowControl w:val="0"/>
        <w:numPr>
          <w:ilvl w:val="0"/>
          <w:numId w:val="25"/>
        </w:numPr>
        <w:suppressAutoHyphens/>
        <w:autoSpaceDN w:val="0"/>
        <w:spacing w:after="0" w:line="240" w:lineRule="auto"/>
        <w:jc w:val="both"/>
        <w:textAlignment w:val="baseline"/>
        <w:rPr>
          <w:rFonts w:ascii="Arial" w:eastAsia="Times New Roman" w:hAnsi="Arial" w:cs="Arial"/>
          <w:sz w:val="20"/>
          <w:szCs w:val="20"/>
        </w:rPr>
      </w:pPr>
      <w:r w:rsidRPr="00905FD7">
        <w:rPr>
          <w:rFonts w:ascii="Arial" w:eastAsia="Times New Roman" w:hAnsi="Arial" w:cs="Arial"/>
          <w:sz w:val="20"/>
          <w:szCs w:val="20"/>
        </w:rPr>
        <w:t xml:space="preserve">A note is required in advance for absence from Evening Study. In cases where the absence is regular </w:t>
      </w:r>
      <w:proofErr w:type="gramStart"/>
      <w:r w:rsidRPr="00905FD7">
        <w:rPr>
          <w:rFonts w:ascii="Arial" w:eastAsia="Times New Roman" w:hAnsi="Arial" w:cs="Arial"/>
          <w:sz w:val="20"/>
          <w:szCs w:val="20"/>
        </w:rPr>
        <w:t>i.e.</w:t>
      </w:r>
      <w:proofErr w:type="gramEnd"/>
      <w:r w:rsidRPr="00905FD7">
        <w:rPr>
          <w:rFonts w:ascii="Arial" w:eastAsia="Times New Roman" w:hAnsi="Arial" w:cs="Arial"/>
          <w:sz w:val="20"/>
          <w:szCs w:val="20"/>
        </w:rPr>
        <w:t xml:space="preserve"> weekly, a single note at the start of each term is sufficient. </w:t>
      </w:r>
    </w:p>
    <w:p w14:paraId="1A6C4F32" w14:textId="77777777" w:rsidR="00985C68" w:rsidRPr="00905FD7" w:rsidRDefault="00985C68" w:rsidP="00985C68">
      <w:pPr>
        <w:widowControl w:val="0"/>
        <w:suppressAutoHyphens/>
        <w:autoSpaceDN w:val="0"/>
        <w:spacing w:after="0" w:line="240" w:lineRule="auto"/>
        <w:jc w:val="both"/>
        <w:textAlignment w:val="baseline"/>
        <w:rPr>
          <w:rFonts w:ascii="Times New Roman" w:eastAsia="Times New Roman" w:hAnsi="Times New Roman" w:cs="Times New Roman"/>
          <w:sz w:val="24"/>
          <w:szCs w:val="20"/>
        </w:rPr>
      </w:pPr>
    </w:p>
    <w:p w14:paraId="4826FA72" w14:textId="77777777" w:rsidR="00985C68" w:rsidRPr="00905FD7" w:rsidRDefault="00985C68" w:rsidP="00985C68">
      <w:pPr>
        <w:widowControl w:val="0"/>
        <w:numPr>
          <w:ilvl w:val="0"/>
          <w:numId w:val="26"/>
        </w:numPr>
        <w:suppressAutoHyphens/>
        <w:autoSpaceDN w:val="0"/>
        <w:spacing w:after="0" w:line="240" w:lineRule="auto"/>
        <w:jc w:val="both"/>
        <w:textAlignment w:val="baseline"/>
        <w:rPr>
          <w:rFonts w:ascii="Arial" w:eastAsia="Times New Roman" w:hAnsi="Arial" w:cs="Arial"/>
          <w:sz w:val="20"/>
          <w:szCs w:val="20"/>
        </w:rPr>
      </w:pPr>
      <w:r w:rsidRPr="00905FD7">
        <w:rPr>
          <w:rFonts w:ascii="Arial" w:eastAsia="Times New Roman" w:hAnsi="Arial" w:cs="Arial"/>
          <w:sz w:val="20"/>
          <w:szCs w:val="20"/>
        </w:rPr>
        <w:t>Excessive noise and horse play are to be avoided. Running within the house is forbidden in the interests of pupil safety.</w:t>
      </w:r>
    </w:p>
    <w:p w14:paraId="1A62B39E" w14:textId="77777777" w:rsidR="00985C68" w:rsidRPr="00905FD7" w:rsidRDefault="00985C68" w:rsidP="00985C68">
      <w:pPr>
        <w:widowControl w:val="0"/>
        <w:suppressAutoHyphens/>
        <w:autoSpaceDN w:val="0"/>
        <w:spacing w:after="0" w:line="240" w:lineRule="auto"/>
        <w:ind w:left="720"/>
        <w:jc w:val="both"/>
        <w:textAlignment w:val="baseline"/>
        <w:rPr>
          <w:rFonts w:ascii="Arial" w:eastAsia="Times New Roman" w:hAnsi="Arial" w:cs="Arial"/>
          <w:sz w:val="20"/>
          <w:szCs w:val="20"/>
          <w:u w:val="single"/>
        </w:rPr>
      </w:pPr>
    </w:p>
    <w:p w14:paraId="579183D2" w14:textId="77777777" w:rsidR="00985C68" w:rsidRPr="00905FD7" w:rsidRDefault="00985C68" w:rsidP="00985C68">
      <w:pPr>
        <w:widowControl w:val="0"/>
        <w:numPr>
          <w:ilvl w:val="0"/>
          <w:numId w:val="26"/>
        </w:numPr>
        <w:suppressAutoHyphens/>
        <w:autoSpaceDN w:val="0"/>
        <w:spacing w:after="0" w:line="240" w:lineRule="auto"/>
        <w:jc w:val="both"/>
        <w:textAlignment w:val="baseline"/>
        <w:rPr>
          <w:rFonts w:ascii="Arial" w:eastAsia="Times New Roman" w:hAnsi="Arial" w:cs="Arial"/>
          <w:sz w:val="20"/>
          <w:szCs w:val="20"/>
        </w:rPr>
      </w:pPr>
      <w:r w:rsidRPr="00905FD7">
        <w:rPr>
          <w:rFonts w:ascii="Arial" w:eastAsia="Times New Roman" w:hAnsi="Arial" w:cs="Arial"/>
          <w:sz w:val="20"/>
          <w:szCs w:val="20"/>
        </w:rPr>
        <w:t xml:space="preserve">It is expected that pupils respect College property. Any breakages or damage to property must be reported to management and paid for by the offender.  Graffiti will also be punished by a fine proportionate to the cost of repair. </w:t>
      </w:r>
    </w:p>
    <w:p w14:paraId="047AFDD0" w14:textId="77777777" w:rsidR="00985C68" w:rsidRPr="00905FD7" w:rsidRDefault="00985C68" w:rsidP="00985C68">
      <w:pPr>
        <w:widowControl w:val="0"/>
        <w:suppressAutoHyphens/>
        <w:autoSpaceDN w:val="0"/>
        <w:spacing w:after="0" w:line="240" w:lineRule="auto"/>
        <w:ind w:left="720"/>
        <w:jc w:val="both"/>
        <w:textAlignment w:val="baseline"/>
        <w:rPr>
          <w:rFonts w:ascii="Arial" w:eastAsia="Times New Roman" w:hAnsi="Arial" w:cs="Arial"/>
          <w:sz w:val="20"/>
          <w:szCs w:val="20"/>
        </w:rPr>
      </w:pPr>
    </w:p>
    <w:p w14:paraId="7D67C4F6" w14:textId="77777777" w:rsidR="00985C68" w:rsidRPr="00905FD7" w:rsidRDefault="00985C68" w:rsidP="00985C68">
      <w:pPr>
        <w:widowControl w:val="0"/>
        <w:numPr>
          <w:ilvl w:val="0"/>
          <w:numId w:val="26"/>
        </w:numPr>
        <w:suppressAutoHyphens/>
        <w:autoSpaceDN w:val="0"/>
        <w:spacing w:after="0" w:line="240" w:lineRule="auto"/>
        <w:jc w:val="both"/>
        <w:textAlignment w:val="baseline"/>
        <w:rPr>
          <w:rFonts w:ascii="Arial" w:eastAsia="Times New Roman" w:hAnsi="Arial" w:cs="Arial"/>
          <w:sz w:val="20"/>
          <w:szCs w:val="20"/>
        </w:rPr>
      </w:pPr>
      <w:r w:rsidRPr="00905FD7">
        <w:rPr>
          <w:rFonts w:ascii="Arial" w:eastAsia="Times New Roman" w:hAnsi="Arial" w:cs="Arial"/>
          <w:sz w:val="20"/>
          <w:szCs w:val="20"/>
        </w:rPr>
        <w:t>Littering, both within the school, or in the grounds, is considered unacceptable and is regarded as antisocial behaviour.  The use of chewing gum is forbidden.</w:t>
      </w:r>
    </w:p>
    <w:p w14:paraId="10FC1E9C" w14:textId="77777777" w:rsidR="00985C68" w:rsidRPr="00905FD7" w:rsidRDefault="00985C68" w:rsidP="00985C68">
      <w:pPr>
        <w:widowControl w:val="0"/>
        <w:suppressAutoHyphens/>
        <w:autoSpaceDN w:val="0"/>
        <w:spacing w:after="0" w:line="240" w:lineRule="auto"/>
        <w:jc w:val="both"/>
        <w:textAlignment w:val="baseline"/>
        <w:rPr>
          <w:rFonts w:ascii="Arial" w:eastAsia="Times New Roman" w:hAnsi="Arial" w:cs="Arial"/>
          <w:sz w:val="20"/>
          <w:szCs w:val="20"/>
        </w:rPr>
      </w:pPr>
    </w:p>
    <w:p w14:paraId="332F0949" w14:textId="6DDD25B8" w:rsidR="00985C68" w:rsidRPr="00905FD7" w:rsidRDefault="00985C68" w:rsidP="00985C68">
      <w:pPr>
        <w:pStyle w:val="ListParagraph"/>
        <w:widowControl w:val="0"/>
        <w:numPr>
          <w:ilvl w:val="0"/>
          <w:numId w:val="26"/>
        </w:numPr>
        <w:suppressAutoHyphens/>
        <w:autoSpaceDN w:val="0"/>
        <w:spacing w:after="0" w:line="240" w:lineRule="auto"/>
        <w:jc w:val="both"/>
        <w:textAlignment w:val="baseline"/>
        <w:rPr>
          <w:rFonts w:ascii="Arial" w:eastAsia="Times New Roman" w:hAnsi="Arial" w:cs="Arial"/>
          <w:sz w:val="20"/>
          <w:szCs w:val="20"/>
        </w:rPr>
      </w:pPr>
      <w:r w:rsidRPr="00905FD7">
        <w:rPr>
          <w:rFonts w:ascii="Arial" w:eastAsia="Times New Roman" w:hAnsi="Arial" w:cs="Arial"/>
          <w:sz w:val="20"/>
          <w:szCs w:val="20"/>
        </w:rPr>
        <w:t>The use of tobacco, e-cigarettes (vaping), alcohol, illegal drugs or any mood-altering substances or stimulants is forbidden and will be dealt with under the Substance Use Policy of Rockwell College. Pupils taking prescription medication must only do so under the direction and approval of the College Nurse and in line with the Administration of Medicines</w:t>
      </w:r>
      <w:r w:rsidR="00905FD7" w:rsidRPr="00905FD7">
        <w:rPr>
          <w:rFonts w:ascii="Arial" w:eastAsia="Times New Roman" w:hAnsi="Arial" w:cs="Arial"/>
          <w:sz w:val="20"/>
          <w:szCs w:val="20"/>
        </w:rPr>
        <w:t xml:space="preserve"> procedures.</w:t>
      </w:r>
    </w:p>
    <w:p w14:paraId="2E83FB5B" w14:textId="77777777" w:rsidR="00985C68" w:rsidRPr="00905FD7" w:rsidRDefault="00985C68" w:rsidP="00985C68">
      <w:pPr>
        <w:widowControl w:val="0"/>
        <w:suppressAutoHyphens/>
        <w:autoSpaceDN w:val="0"/>
        <w:spacing w:after="0" w:line="240" w:lineRule="auto"/>
        <w:jc w:val="both"/>
        <w:textAlignment w:val="baseline"/>
        <w:rPr>
          <w:rFonts w:ascii="Arial" w:eastAsia="Times New Roman" w:hAnsi="Arial" w:cs="Arial"/>
          <w:sz w:val="20"/>
          <w:szCs w:val="20"/>
        </w:rPr>
      </w:pPr>
    </w:p>
    <w:p w14:paraId="184E90A0" w14:textId="57FCFDD3" w:rsidR="00985C68" w:rsidRPr="00905FD7" w:rsidRDefault="00985C68" w:rsidP="00985C68">
      <w:pPr>
        <w:pStyle w:val="ListParagraph"/>
        <w:widowControl w:val="0"/>
        <w:numPr>
          <w:ilvl w:val="0"/>
          <w:numId w:val="26"/>
        </w:numPr>
        <w:suppressAutoHyphens/>
        <w:autoSpaceDN w:val="0"/>
        <w:spacing w:after="0" w:line="240" w:lineRule="auto"/>
        <w:jc w:val="both"/>
        <w:textAlignment w:val="baseline"/>
        <w:rPr>
          <w:rFonts w:ascii="Arial" w:eastAsia="Times New Roman" w:hAnsi="Arial" w:cs="Arial"/>
          <w:strike/>
          <w:sz w:val="20"/>
          <w:szCs w:val="20"/>
        </w:rPr>
      </w:pPr>
      <w:r w:rsidRPr="00905FD7">
        <w:rPr>
          <w:rFonts w:ascii="Arial" w:eastAsia="Times New Roman" w:hAnsi="Arial" w:cs="Arial"/>
          <w:sz w:val="20"/>
          <w:szCs w:val="20"/>
        </w:rPr>
        <w:t xml:space="preserve">Any actions, be it in person or via any remote or technological means, which are designed to hurt, </w:t>
      </w:r>
      <w:proofErr w:type="gramStart"/>
      <w:r w:rsidRPr="00905FD7">
        <w:rPr>
          <w:rFonts w:ascii="Arial" w:eastAsia="Times New Roman" w:hAnsi="Arial" w:cs="Arial"/>
          <w:sz w:val="20"/>
          <w:szCs w:val="20"/>
        </w:rPr>
        <w:t>embarrass</w:t>
      </w:r>
      <w:proofErr w:type="gramEnd"/>
      <w:r w:rsidRPr="00905FD7">
        <w:rPr>
          <w:rFonts w:ascii="Arial" w:eastAsia="Times New Roman" w:hAnsi="Arial" w:cs="Arial"/>
          <w:sz w:val="20"/>
          <w:szCs w:val="20"/>
        </w:rPr>
        <w:t xml:space="preserve"> or intimidate any other pupil or member of staff will be regarded as a serious breach of the Code of Behaviour, in line with the Ant</w:t>
      </w:r>
      <w:r w:rsidRPr="00905FD7">
        <w:rPr>
          <w:rFonts w:ascii="Arial" w:eastAsia="Times New Roman" w:hAnsi="Arial" w:cs="Arial"/>
          <w:strike/>
          <w:sz w:val="20"/>
          <w:szCs w:val="20"/>
        </w:rPr>
        <w:t>i-</w:t>
      </w:r>
      <w:r w:rsidRPr="00905FD7">
        <w:rPr>
          <w:rFonts w:ascii="Arial" w:eastAsia="Times New Roman" w:hAnsi="Arial" w:cs="Arial"/>
          <w:sz w:val="20"/>
          <w:szCs w:val="20"/>
        </w:rPr>
        <w:t xml:space="preserve">Bullying Policy. </w:t>
      </w:r>
    </w:p>
    <w:p w14:paraId="190F174E" w14:textId="77777777" w:rsidR="00985C68" w:rsidRPr="00905FD7" w:rsidRDefault="00985C68" w:rsidP="00985C68">
      <w:pPr>
        <w:pStyle w:val="ListParagraph"/>
        <w:widowControl w:val="0"/>
        <w:suppressAutoHyphens/>
        <w:autoSpaceDN w:val="0"/>
        <w:spacing w:after="0" w:line="240" w:lineRule="auto"/>
        <w:ind w:left="840"/>
        <w:jc w:val="both"/>
        <w:textAlignment w:val="baseline"/>
        <w:rPr>
          <w:rFonts w:ascii="Arial" w:eastAsia="Times New Roman" w:hAnsi="Arial" w:cs="Arial"/>
          <w:sz w:val="20"/>
          <w:szCs w:val="20"/>
        </w:rPr>
      </w:pPr>
    </w:p>
    <w:p w14:paraId="72FDC241" w14:textId="51BBC0DF" w:rsidR="00985C68" w:rsidRPr="00392109" w:rsidRDefault="00985C68" w:rsidP="00985C68">
      <w:pPr>
        <w:pStyle w:val="ListParagraph"/>
        <w:widowControl w:val="0"/>
        <w:numPr>
          <w:ilvl w:val="0"/>
          <w:numId w:val="26"/>
        </w:numPr>
        <w:suppressAutoHyphens/>
        <w:autoSpaceDN w:val="0"/>
        <w:spacing w:after="0" w:line="240" w:lineRule="auto"/>
        <w:jc w:val="both"/>
        <w:textAlignment w:val="baseline"/>
        <w:rPr>
          <w:rFonts w:ascii="Arial" w:eastAsia="Times New Roman" w:hAnsi="Arial" w:cs="Arial"/>
          <w:sz w:val="20"/>
          <w:szCs w:val="20"/>
        </w:rPr>
      </w:pPr>
      <w:r w:rsidRPr="00905FD7">
        <w:rPr>
          <w:rFonts w:ascii="Arial" w:eastAsia="Times New Roman" w:hAnsi="Arial" w:cs="Arial"/>
          <w:sz w:val="20"/>
          <w:szCs w:val="20"/>
        </w:rPr>
        <w:t>A pupil’s locker, allocated to him/her, is school property</w:t>
      </w:r>
      <w:r w:rsidRPr="00392109">
        <w:rPr>
          <w:rFonts w:ascii="Arial" w:eastAsia="Times New Roman" w:hAnsi="Arial" w:cs="Arial"/>
          <w:sz w:val="20"/>
          <w:szCs w:val="20"/>
        </w:rPr>
        <w:t>. Where there are reasonable grounds to believe that a school policy has been breached, lockers and pupil desks may be searched. In such cases, searches will be und</w:t>
      </w:r>
      <w:r w:rsidR="00392109">
        <w:rPr>
          <w:rFonts w:ascii="Arial" w:eastAsia="Times New Roman" w:hAnsi="Arial" w:cs="Arial"/>
          <w:sz w:val="20"/>
          <w:szCs w:val="20"/>
        </w:rPr>
        <w:t>ertaken by two members of staff</w:t>
      </w:r>
      <w:r w:rsidRPr="00392109">
        <w:rPr>
          <w:rFonts w:ascii="Arial" w:eastAsia="Times New Roman" w:hAnsi="Arial" w:cs="Arial"/>
          <w:sz w:val="20"/>
          <w:szCs w:val="20"/>
        </w:rPr>
        <w:t xml:space="preserve">. College staff retain the right to ask a pupil to turn out their pockets or to have their bag searched. Failure to do so will result in sanctions. </w:t>
      </w:r>
    </w:p>
    <w:p w14:paraId="0C123D4A" w14:textId="77777777" w:rsidR="00985C68" w:rsidRPr="00392109" w:rsidRDefault="00985C68" w:rsidP="00985C68">
      <w:pPr>
        <w:widowControl w:val="0"/>
        <w:suppressAutoHyphens/>
        <w:autoSpaceDN w:val="0"/>
        <w:spacing w:after="0" w:line="240" w:lineRule="auto"/>
        <w:jc w:val="both"/>
        <w:textAlignment w:val="baseline"/>
        <w:rPr>
          <w:rFonts w:ascii="Arial" w:eastAsia="Times New Roman" w:hAnsi="Arial" w:cs="Arial"/>
          <w:sz w:val="20"/>
          <w:szCs w:val="20"/>
        </w:rPr>
      </w:pPr>
    </w:p>
    <w:p w14:paraId="32C5F528" w14:textId="7D82917B" w:rsidR="00985C68" w:rsidRPr="00905FD7" w:rsidRDefault="00985C68" w:rsidP="00985C68">
      <w:pPr>
        <w:pStyle w:val="ListParagraph"/>
        <w:widowControl w:val="0"/>
        <w:numPr>
          <w:ilvl w:val="0"/>
          <w:numId w:val="26"/>
        </w:numPr>
        <w:suppressAutoHyphens/>
        <w:autoSpaceDN w:val="0"/>
        <w:spacing w:after="0" w:line="240" w:lineRule="auto"/>
        <w:textAlignment w:val="baseline"/>
        <w:rPr>
          <w:rFonts w:ascii="Arial" w:eastAsia="Times New Roman" w:hAnsi="Arial" w:cs="Arial"/>
          <w:sz w:val="20"/>
          <w:szCs w:val="20"/>
        </w:rPr>
      </w:pPr>
      <w:r w:rsidRPr="00905FD7">
        <w:rPr>
          <w:rFonts w:ascii="Arial" w:eastAsia="Times New Roman" w:hAnsi="Arial" w:cs="Arial"/>
          <w:sz w:val="20"/>
          <w:szCs w:val="20"/>
        </w:rPr>
        <w:t xml:space="preserve">The school lift is out of bounds except when written permission has been obtained from the Principal/Deputy Principal, </w:t>
      </w:r>
      <w:proofErr w:type="gramStart"/>
      <w:r w:rsidRPr="00905FD7">
        <w:rPr>
          <w:rFonts w:ascii="Arial" w:eastAsia="Times New Roman" w:hAnsi="Arial" w:cs="Arial"/>
          <w:sz w:val="20"/>
          <w:szCs w:val="20"/>
        </w:rPr>
        <w:t>Nurse</w:t>
      </w:r>
      <w:proofErr w:type="gramEnd"/>
      <w:r w:rsidRPr="00905FD7">
        <w:rPr>
          <w:rFonts w:ascii="Arial" w:eastAsia="Times New Roman" w:hAnsi="Arial" w:cs="Arial"/>
          <w:sz w:val="20"/>
          <w:szCs w:val="20"/>
        </w:rPr>
        <w:t xml:space="preserve"> or school secretary. Permission should be retained by the pupil to produce when requested. </w:t>
      </w:r>
    </w:p>
    <w:p w14:paraId="6F5ADEFD" w14:textId="77777777" w:rsidR="00985C68" w:rsidRPr="00905FD7" w:rsidRDefault="00985C68" w:rsidP="00985C68">
      <w:pPr>
        <w:widowControl w:val="0"/>
        <w:suppressAutoHyphens/>
        <w:autoSpaceDN w:val="0"/>
        <w:spacing w:after="0" w:line="240" w:lineRule="auto"/>
        <w:textAlignment w:val="baseline"/>
        <w:rPr>
          <w:rFonts w:ascii="Arial" w:eastAsia="Times New Roman" w:hAnsi="Arial" w:cs="Arial"/>
          <w:sz w:val="20"/>
          <w:szCs w:val="20"/>
        </w:rPr>
      </w:pPr>
      <w:r w:rsidRPr="00905FD7">
        <w:rPr>
          <w:rFonts w:ascii="Arial" w:eastAsia="Times New Roman" w:hAnsi="Arial" w:cs="Arial"/>
          <w:sz w:val="20"/>
          <w:szCs w:val="20"/>
        </w:rPr>
        <w:t>.</w:t>
      </w:r>
    </w:p>
    <w:p w14:paraId="0C29797D" w14:textId="77777777" w:rsidR="00985C68" w:rsidRPr="00905FD7" w:rsidRDefault="00985C68" w:rsidP="00985C68">
      <w:pPr>
        <w:widowControl w:val="0"/>
        <w:suppressAutoHyphens/>
        <w:autoSpaceDN w:val="0"/>
        <w:spacing w:after="0" w:line="240" w:lineRule="auto"/>
        <w:textAlignment w:val="baseline"/>
        <w:rPr>
          <w:rFonts w:ascii="Times New Roman" w:eastAsia="Times New Roman" w:hAnsi="Times New Roman" w:cs="Times New Roman"/>
          <w:sz w:val="24"/>
          <w:szCs w:val="20"/>
        </w:rPr>
      </w:pPr>
    </w:p>
    <w:p w14:paraId="2E266157" w14:textId="77777777" w:rsidR="00985C68" w:rsidRPr="00905FD7" w:rsidRDefault="00985C68" w:rsidP="00985C68">
      <w:pPr>
        <w:widowControl w:val="0"/>
        <w:suppressAutoHyphens/>
        <w:autoSpaceDN w:val="0"/>
        <w:spacing w:after="0" w:line="240" w:lineRule="auto"/>
        <w:ind w:left="720"/>
        <w:textAlignment w:val="baseline"/>
        <w:rPr>
          <w:rFonts w:ascii="Arial" w:hAnsi="Arial" w:cs="Arial"/>
          <w:b/>
          <w:sz w:val="20"/>
          <w:szCs w:val="20"/>
        </w:rPr>
      </w:pPr>
    </w:p>
    <w:p w14:paraId="11711189" w14:textId="77777777" w:rsidR="00985C68" w:rsidRPr="00905FD7" w:rsidRDefault="00985C68" w:rsidP="00985C68">
      <w:pPr>
        <w:widowControl w:val="0"/>
        <w:suppressAutoHyphens/>
        <w:autoSpaceDN w:val="0"/>
        <w:spacing w:after="0" w:line="240" w:lineRule="auto"/>
        <w:ind w:left="720"/>
        <w:textAlignment w:val="baseline"/>
        <w:rPr>
          <w:rFonts w:ascii="Arial" w:hAnsi="Arial" w:cs="Arial"/>
          <w:b/>
          <w:sz w:val="20"/>
          <w:szCs w:val="20"/>
        </w:rPr>
      </w:pPr>
    </w:p>
    <w:p w14:paraId="39BA80D3" w14:textId="3808F81C" w:rsidR="00985C68" w:rsidRPr="00905FD7" w:rsidRDefault="00985C68" w:rsidP="00985C68">
      <w:pPr>
        <w:pStyle w:val="ListParagraph"/>
        <w:widowControl w:val="0"/>
        <w:numPr>
          <w:ilvl w:val="0"/>
          <w:numId w:val="37"/>
        </w:numPr>
        <w:suppressAutoHyphens/>
        <w:autoSpaceDN w:val="0"/>
        <w:spacing w:after="0" w:line="240" w:lineRule="auto"/>
        <w:textAlignment w:val="baseline"/>
        <w:rPr>
          <w:rFonts w:ascii="Arial" w:hAnsi="Arial" w:cs="Arial"/>
          <w:b/>
          <w:sz w:val="20"/>
          <w:szCs w:val="20"/>
        </w:rPr>
      </w:pPr>
      <w:r w:rsidRPr="00905FD7">
        <w:rPr>
          <w:rFonts w:ascii="Arial" w:hAnsi="Arial" w:cs="Arial"/>
          <w:b/>
          <w:sz w:val="20"/>
          <w:szCs w:val="20"/>
        </w:rPr>
        <w:t>Expectations in relation to Uniform</w:t>
      </w:r>
    </w:p>
    <w:p w14:paraId="42ECE024" w14:textId="77777777" w:rsidR="00985C68" w:rsidRPr="00905FD7" w:rsidRDefault="00985C68" w:rsidP="00985C68">
      <w:pPr>
        <w:pStyle w:val="NoSpacing"/>
        <w:ind w:left="1080"/>
        <w:rPr>
          <w:rFonts w:ascii="Arial" w:hAnsi="Arial" w:cs="Arial"/>
          <w:b/>
          <w:sz w:val="20"/>
          <w:szCs w:val="20"/>
          <w:lang w:val="en-IE"/>
        </w:rPr>
      </w:pPr>
    </w:p>
    <w:p w14:paraId="145F957B" w14:textId="77777777" w:rsidR="00985C68" w:rsidRPr="00905FD7" w:rsidRDefault="00985C68" w:rsidP="00985C68">
      <w:pPr>
        <w:pStyle w:val="NoSpacing"/>
        <w:ind w:left="1080"/>
        <w:jc w:val="both"/>
        <w:rPr>
          <w:rFonts w:ascii="Arial" w:hAnsi="Arial" w:cs="Arial"/>
          <w:b/>
          <w:sz w:val="20"/>
          <w:szCs w:val="20"/>
          <w:lang w:val="en-IE"/>
        </w:rPr>
      </w:pPr>
    </w:p>
    <w:p w14:paraId="31F63F57" w14:textId="43DF9CDE" w:rsidR="00985C68" w:rsidRPr="00905FD7" w:rsidRDefault="00985C68" w:rsidP="00985C68">
      <w:pPr>
        <w:pStyle w:val="ListParagraph"/>
        <w:widowControl w:val="0"/>
        <w:numPr>
          <w:ilvl w:val="0"/>
          <w:numId w:val="27"/>
        </w:numPr>
        <w:suppressAutoHyphens/>
        <w:autoSpaceDN w:val="0"/>
        <w:spacing w:after="0" w:line="240" w:lineRule="auto"/>
        <w:jc w:val="both"/>
        <w:textAlignment w:val="baseline"/>
        <w:rPr>
          <w:rFonts w:ascii="Arial" w:eastAsia="Times New Roman" w:hAnsi="Arial" w:cs="Arial"/>
          <w:strike/>
          <w:sz w:val="20"/>
          <w:szCs w:val="20"/>
        </w:rPr>
      </w:pPr>
      <w:r w:rsidRPr="00905FD7">
        <w:rPr>
          <w:rFonts w:ascii="Arial" w:eastAsia="Times New Roman" w:hAnsi="Arial" w:cs="Arial"/>
          <w:sz w:val="20"/>
          <w:szCs w:val="20"/>
        </w:rPr>
        <w:t>It is expected that the pupils of Rockwell College will present themselves for class and school activities wearing full uniform i</w:t>
      </w:r>
      <w:r w:rsidR="00905FD7" w:rsidRPr="00905FD7">
        <w:rPr>
          <w:rFonts w:ascii="Arial" w:eastAsia="Times New Roman" w:hAnsi="Arial" w:cs="Arial"/>
          <w:sz w:val="20"/>
          <w:szCs w:val="20"/>
        </w:rPr>
        <w:t xml:space="preserve">n </w:t>
      </w:r>
      <w:r w:rsidR="00905FD7">
        <w:rPr>
          <w:rFonts w:ascii="Arial" w:eastAsia="Times New Roman" w:hAnsi="Arial" w:cs="Arial"/>
          <w:sz w:val="20"/>
          <w:szCs w:val="20"/>
        </w:rPr>
        <w:t>a tidy and appropriate manner.</w:t>
      </w:r>
    </w:p>
    <w:p w14:paraId="4EE8B429" w14:textId="77777777" w:rsidR="00985C68" w:rsidRPr="00905FD7" w:rsidRDefault="00985C68" w:rsidP="00985C68">
      <w:pPr>
        <w:pStyle w:val="ListParagraph"/>
        <w:widowControl w:val="0"/>
        <w:suppressAutoHyphens/>
        <w:autoSpaceDN w:val="0"/>
        <w:spacing w:after="0" w:line="240" w:lineRule="auto"/>
        <w:jc w:val="both"/>
        <w:textAlignment w:val="baseline"/>
        <w:rPr>
          <w:rFonts w:ascii="Arial" w:eastAsia="Times New Roman" w:hAnsi="Arial" w:cs="Arial"/>
          <w:sz w:val="20"/>
          <w:szCs w:val="20"/>
        </w:rPr>
      </w:pPr>
    </w:p>
    <w:p w14:paraId="505474A4" w14:textId="77777777" w:rsidR="00985C68" w:rsidRPr="00905FD7" w:rsidRDefault="00985C68" w:rsidP="00985C68">
      <w:pPr>
        <w:pStyle w:val="ListParagraph"/>
        <w:widowControl w:val="0"/>
        <w:numPr>
          <w:ilvl w:val="0"/>
          <w:numId w:val="27"/>
        </w:numPr>
        <w:suppressAutoHyphens/>
        <w:autoSpaceDN w:val="0"/>
        <w:spacing w:after="0" w:line="240" w:lineRule="auto"/>
        <w:jc w:val="both"/>
        <w:textAlignment w:val="baseline"/>
        <w:rPr>
          <w:rFonts w:ascii="Arial" w:eastAsia="Times New Roman" w:hAnsi="Arial" w:cs="Arial"/>
          <w:sz w:val="20"/>
          <w:szCs w:val="20"/>
        </w:rPr>
      </w:pPr>
      <w:r w:rsidRPr="00905FD7">
        <w:rPr>
          <w:rFonts w:ascii="Arial" w:eastAsia="Times New Roman" w:hAnsi="Arial" w:cs="Arial"/>
          <w:sz w:val="20"/>
          <w:szCs w:val="20"/>
        </w:rPr>
        <w:t>Head wear is not permitted indoors, either in the study halls, classrooms or in the refectories unless with the express permission of the Principal or Deputy Principal.</w:t>
      </w:r>
    </w:p>
    <w:p w14:paraId="530B990F" w14:textId="77777777" w:rsidR="00985C68" w:rsidRPr="00905FD7" w:rsidRDefault="00985C68" w:rsidP="00985C68">
      <w:pPr>
        <w:widowControl w:val="0"/>
        <w:suppressAutoHyphens/>
        <w:autoSpaceDN w:val="0"/>
        <w:spacing w:after="0" w:line="240" w:lineRule="auto"/>
        <w:jc w:val="both"/>
        <w:textAlignment w:val="baseline"/>
        <w:rPr>
          <w:rFonts w:ascii="Arial" w:eastAsia="Times New Roman" w:hAnsi="Arial" w:cs="Arial"/>
          <w:sz w:val="20"/>
          <w:szCs w:val="20"/>
        </w:rPr>
      </w:pPr>
    </w:p>
    <w:p w14:paraId="7EFBBA59" w14:textId="77777777" w:rsidR="00985C68" w:rsidRPr="00905FD7" w:rsidRDefault="00985C68" w:rsidP="00985C68">
      <w:pPr>
        <w:pStyle w:val="ListParagraph"/>
        <w:jc w:val="both"/>
        <w:rPr>
          <w:rFonts w:ascii="Arial" w:eastAsia="Times New Roman" w:hAnsi="Arial" w:cs="Arial"/>
          <w:sz w:val="20"/>
          <w:szCs w:val="20"/>
        </w:rPr>
      </w:pPr>
    </w:p>
    <w:p w14:paraId="1A28E9BC" w14:textId="2AE30860" w:rsidR="00985C68" w:rsidRPr="00905FD7" w:rsidRDefault="00985C68" w:rsidP="00985C68">
      <w:pPr>
        <w:pStyle w:val="ListParagraph"/>
        <w:widowControl w:val="0"/>
        <w:numPr>
          <w:ilvl w:val="0"/>
          <w:numId w:val="27"/>
        </w:numPr>
        <w:suppressAutoHyphens/>
        <w:autoSpaceDN w:val="0"/>
        <w:spacing w:after="0" w:line="240" w:lineRule="auto"/>
        <w:jc w:val="both"/>
        <w:textAlignment w:val="baseline"/>
        <w:rPr>
          <w:rFonts w:ascii="Arial" w:eastAsia="Times New Roman" w:hAnsi="Arial" w:cs="Arial"/>
          <w:sz w:val="20"/>
          <w:szCs w:val="20"/>
        </w:rPr>
      </w:pPr>
      <w:r w:rsidRPr="00905FD7">
        <w:rPr>
          <w:rFonts w:ascii="Arial" w:eastAsia="Times New Roman" w:hAnsi="Arial" w:cs="Arial"/>
          <w:sz w:val="20"/>
          <w:szCs w:val="20"/>
        </w:rPr>
        <w:t>Pupils are permitted to wear their own clothes after class. These clothes should be appropriate for a school environment and must not be distasteful.  Shorts are not permitted in refectories. Sports shorts are not permitted at any ti</w:t>
      </w:r>
      <w:r w:rsidR="00392109">
        <w:rPr>
          <w:rFonts w:ascii="Arial" w:eastAsia="Times New Roman" w:hAnsi="Arial" w:cs="Arial"/>
          <w:sz w:val="20"/>
          <w:szCs w:val="20"/>
        </w:rPr>
        <w:t>m</w:t>
      </w:r>
      <w:r w:rsidRPr="00905FD7">
        <w:rPr>
          <w:rFonts w:ascii="Arial" w:eastAsia="Times New Roman" w:hAnsi="Arial" w:cs="Arial"/>
          <w:sz w:val="20"/>
          <w:szCs w:val="20"/>
        </w:rPr>
        <w:t xml:space="preserve">e other than PE class and training/sports. </w:t>
      </w:r>
    </w:p>
    <w:p w14:paraId="2E9B9F73" w14:textId="77777777" w:rsidR="00985C68" w:rsidRPr="00905FD7" w:rsidRDefault="00985C68" w:rsidP="00985C68">
      <w:pPr>
        <w:pStyle w:val="ListParagraph"/>
        <w:jc w:val="both"/>
        <w:rPr>
          <w:rFonts w:ascii="Arial" w:eastAsia="Times New Roman" w:hAnsi="Arial" w:cs="Arial"/>
          <w:sz w:val="20"/>
          <w:szCs w:val="20"/>
        </w:rPr>
      </w:pPr>
    </w:p>
    <w:p w14:paraId="2340C390" w14:textId="7E5BBA50" w:rsidR="00985C68" w:rsidRPr="00905FD7" w:rsidRDefault="00985C68" w:rsidP="00985C68">
      <w:pPr>
        <w:pStyle w:val="ListParagraph"/>
        <w:widowControl w:val="0"/>
        <w:numPr>
          <w:ilvl w:val="0"/>
          <w:numId w:val="27"/>
        </w:numPr>
        <w:suppressAutoHyphens/>
        <w:autoSpaceDN w:val="0"/>
        <w:spacing w:after="0" w:line="240" w:lineRule="auto"/>
        <w:jc w:val="both"/>
        <w:textAlignment w:val="baseline"/>
        <w:rPr>
          <w:rFonts w:ascii="Arial" w:eastAsia="Times New Roman" w:hAnsi="Arial" w:cs="Arial"/>
          <w:sz w:val="20"/>
          <w:szCs w:val="20"/>
        </w:rPr>
      </w:pPr>
      <w:r w:rsidRPr="00905FD7">
        <w:rPr>
          <w:rFonts w:ascii="Arial" w:eastAsia="Times New Roman" w:hAnsi="Arial" w:cs="Arial"/>
          <w:sz w:val="20"/>
          <w:szCs w:val="20"/>
        </w:rPr>
        <w:t>Makeup</w:t>
      </w:r>
      <w:r w:rsidRPr="006F6C73">
        <w:rPr>
          <w:rFonts w:ascii="Arial" w:eastAsia="Times New Roman" w:hAnsi="Arial" w:cs="Arial"/>
          <w:sz w:val="20"/>
          <w:szCs w:val="20"/>
        </w:rPr>
        <w:t xml:space="preserve">, </w:t>
      </w:r>
      <w:r w:rsidR="006F6C73">
        <w:rPr>
          <w:rFonts w:ascii="Arial" w:eastAsia="Times New Roman" w:hAnsi="Arial" w:cs="Arial"/>
          <w:sz w:val="20"/>
          <w:szCs w:val="20"/>
        </w:rPr>
        <w:t>a</w:t>
      </w:r>
      <w:r w:rsidRPr="006F6C73">
        <w:rPr>
          <w:rFonts w:ascii="Arial" w:eastAsia="Times New Roman" w:hAnsi="Arial" w:cs="Arial"/>
          <w:sz w:val="20"/>
          <w:szCs w:val="20"/>
        </w:rPr>
        <w:t>nd</w:t>
      </w:r>
      <w:r w:rsidRPr="00905FD7">
        <w:rPr>
          <w:rFonts w:ascii="Arial" w:eastAsia="Times New Roman" w:hAnsi="Arial" w:cs="Arial"/>
          <w:sz w:val="20"/>
          <w:szCs w:val="20"/>
        </w:rPr>
        <w:t xml:space="preserve"> excessive </w:t>
      </w:r>
      <w:r w:rsidR="00905FD7" w:rsidRPr="00905FD7">
        <w:rPr>
          <w:rFonts w:ascii="Arial" w:eastAsia="Times New Roman" w:hAnsi="Arial" w:cs="Arial"/>
          <w:sz w:val="20"/>
          <w:szCs w:val="20"/>
        </w:rPr>
        <w:t>jewellery</w:t>
      </w:r>
      <w:r w:rsidRPr="00905FD7">
        <w:rPr>
          <w:rFonts w:ascii="Arial" w:eastAsia="Times New Roman" w:hAnsi="Arial" w:cs="Arial"/>
          <w:sz w:val="20"/>
          <w:szCs w:val="20"/>
        </w:rPr>
        <w:t xml:space="preserve"> are considered a breach of the Code of Behaviour. </w:t>
      </w:r>
      <w:r w:rsidR="006F6C73">
        <w:rPr>
          <w:rFonts w:ascii="Arial" w:eastAsia="Times New Roman" w:hAnsi="Arial" w:cs="Arial"/>
          <w:sz w:val="20"/>
          <w:szCs w:val="20"/>
        </w:rPr>
        <w:t xml:space="preserve">Boys are not permitted to have piercings. </w:t>
      </w:r>
      <w:r w:rsidRPr="00905FD7">
        <w:rPr>
          <w:rFonts w:ascii="Arial" w:eastAsia="Times New Roman" w:hAnsi="Arial" w:cs="Arial"/>
          <w:sz w:val="20"/>
          <w:szCs w:val="20"/>
        </w:rPr>
        <w:t xml:space="preserve">Haircuts must reflect a tidy appearance in-keeping with the standards of the school and must not be a distraction to others. Unnatural hair colours, symbols and engravings shaved into hair and bare scalp are not permitted. </w:t>
      </w:r>
      <w:proofErr w:type="gramStart"/>
      <w:r w:rsidRPr="00905FD7">
        <w:rPr>
          <w:rFonts w:ascii="Arial" w:eastAsia="Times New Roman" w:hAnsi="Arial" w:cs="Arial"/>
          <w:sz w:val="20"/>
          <w:szCs w:val="20"/>
        </w:rPr>
        <w:t>As a guide, no cut</w:t>
      </w:r>
      <w:proofErr w:type="gramEnd"/>
      <w:r w:rsidRPr="00905FD7">
        <w:rPr>
          <w:rFonts w:ascii="Arial" w:eastAsia="Times New Roman" w:hAnsi="Arial" w:cs="Arial"/>
          <w:sz w:val="20"/>
          <w:szCs w:val="20"/>
        </w:rPr>
        <w:t xml:space="preserve"> should be tighter than a 1.5 blade. Boys are expected to be clean shaven.</w:t>
      </w:r>
    </w:p>
    <w:p w14:paraId="069B3B6A" w14:textId="77777777" w:rsidR="00985C68" w:rsidRPr="00905FD7" w:rsidRDefault="00985C68" w:rsidP="00985C68">
      <w:pPr>
        <w:pStyle w:val="ListParagraph"/>
        <w:jc w:val="both"/>
        <w:rPr>
          <w:rFonts w:ascii="Arial" w:eastAsia="Times New Roman" w:hAnsi="Arial" w:cs="Arial"/>
          <w:sz w:val="20"/>
          <w:szCs w:val="20"/>
        </w:rPr>
      </w:pPr>
    </w:p>
    <w:p w14:paraId="0C430BA8" w14:textId="0BEF98AE" w:rsidR="00985C68" w:rsidRPr="00905FD7" w:rsidRDefault="00985C68" w:rsidP="00985C68">
      <w:pPr>
        <w:pStyle w:val="ListParagraph"/>
        <w:widowControl w:val="0"/>
        <w:numPr>
          <w:ilvl w:val="0"/>
          <w:numId w:val="27"/>
        </w:numPr>
        <w:suppressAutoHyphens/>
        <w:autoSpaceDN w:val="0"/>
        <w:spacing w:after="0" w:line="240" w:lineRule="auto"/>
        <w:textAlignment w:val="baseline"/>
        <w:rPr>
          <w:rFonts w:ascii="Arial" w:eastAsia="Times New Roman" w:hAnsi="Arial" w:cs="Arial"/>
          <w:sz w:val="20"/>
          <w:szCs w:val="20"/>
        </w:rPr>
      </w:pPr>
      <w:r w:rsidRPr="00905FD7">
        <w:rPr>
          <w:rFonts w:ascii="Arial" w:eastAsia="Times New Roman" w:hAnsi="Arial" w:cs="Arial"/>
          <w:sz w:val="20"/>
          <w:szCs w:val="20"/>
        </w:rPr>
        <w:t>The following</w:t>
      </w:r>
      <w:r w:rsidR="00392109">
        <w:rPr>
          <w:rFonts w:ascii="Arial" w:eastAsia="Times New Roman" w:hAnsi="Arial" w:cs="Arial"/>
          <w:sz w:val="20"/>
          <w:szCs w:val="20"/>
        </w:rPr>
        <w:t xml:space="preserve"> constitutes the uniform of </w:t>
      </w:r>
      <w:r w:rsidRPr="00905FD7">
        <w:rPr>
          <w:rFonts w:ascii="Arial" w:eastAsia="Times New Roman" w:hAnsi="Arial" w:cs="Arial"/>
          <w:sz w:val="20"/>
          <w:szCs w:val="20"/>
        </w:rPr>
        <w:t>Rockwell College:</w:t>
      </w:r>
    </w:p>
    <w:p w14:paraId="0322DDB6" w14:textId="77777777" w:rsidR="00985C68" w:rsidRPr="00905FD7" w:rsidRDefault="00985C68" w:rsidP="00985C68">
      <w:pPr>
        <w:pStyle w:val="ListParagrap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140"/>
        <w:gridCol w:w="4156"/>
      </w:tblGrid>
      <w:tr w:rsidR="00985C68" w:rsidRPr="00905FD7" w14:paraId="2577BB47" w14:textId="77777777" w:rsidTr="00760793">
        <w:tc>
          <w:tcPr>
            <w:tcW w:w="4261" w:type="dxa"/>
          </w:tcPr>
          <w:p w14:paraId="6BA05300" w14:textId="77777777" w:rsidR="00985C68" w:rsidRPr="00905FD7" w:rsidRDefault="00985C68" w:rsidP="00760793">
            <w:pPr>
              <w:pStyle w:val="ListParagraph"/>
              <w:widowControl w:val="0"/>
              <w:suppressAutoHyphens/>
              <w:autoSpaceDN w:val="0"/>
              <w:ind w:left="0"/>
              <w:jc w:val="center"/>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GIRLS’ UNIFORM</w:t>
            </w:r>
          </w:p>
        </w:tc>
        <w:tc>
          <w:tcPr>
            <w:tcW w:w="4261" w:type="dxa"/>
          </w:tcPr>
          <w:p w14:paraId="009D1693" w14:textId="77777777" w:rsidR="00985C68" w:rsidRPr="00905FD7" w:rsidRDefault="00985C68" w:rsidP="00760793">
            <w:pPr>
              <w:pStyle w:val="ListParagraph"/>
              <w:widowControl w:val="0"/>
              <w:suppressAutoHyphens/>
              <w:autoSpaceDN w:val="0"/>
              <w:ind w:left="0"/>
              <w:jc w:val="center"/>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BOYS’ UNIFORM</w:t>
            </w:r>
          </w:p>
        </w:tc>
      </w:tr>
      <w:tr w:rsidR="00985C68" w:rsidRPr="00905FD7" w14:paraId="7A5C11FB" w14:textId="77777777" w:rsidTr="00760793">
        <w:tc>
          <w:tcPr>
            <w:tcW w:w="4261" w:type="dxa"/>
          </w:tcPr>
          <w:p w14:paraId="7D585D45"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Navy checked pleated knee-length skirt or grey school trousers</w:t>
            </w:r>
          </w:p>
          <w:p w14:paraId="41FF1A89"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White shirt with collar</w:t>
            </w:r>
          </w:p>
          <w:p w14:paraId="72A9E2BE"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School crested jumper</w:t>
            </w:r>
          </w:p>
          <w:p w14:paraId="7A6C7F37"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School tie</w:t>
            </w:r>
          </w:p>
          <w:p w14:paraId="2F596C46"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Brown or black flat heeled shoes</w:t>
            </w:r>
          </w:p>
          <w:p w14:paraId="149B86AF"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 xml:space="preserve">Navy knee-length socks or tights. </w:t>
            </w:r>
          </w:p>
        </w:tc>
        <w:tc>
          <w:tcPr>
            <w:tcW w:w="4261" w:type="dxa"/>
          </w:tcPr>
          <w:p w14:paraId="2D8AA577"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Grey school trousers with plain black or brown belt if required</w:t>
            </w:r>
          </w:p>
          <w:p w14:paraId="3AFAA16B"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White shirt with collar</w:t>
            </w:r>
          </w:p>
          <w:p w14:paraId="3C0F61E2"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School crested jumper</w:t>
            </w:r>
          </w:p>
          <w:p w14:paraId="352AF70A"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School tie</w:t>
            </w:r>
          </w:p>
          <w:p w14:paraId="4C540F9A"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Black or brown plain shoes</w:t>
            </w:r>
          </w:p>
          <w:p w14:paraId="4FE76009" w14:textId="77777777" w:rsidR="00985C68" w:rsidRPr="00905FD7" w:rsidRDefault="00985C68" w:rsidP="00760793">
            <w:pPr>
              <w:pStyle w:val="ListParagraph"/>
              <w:widowControl w:val="0"/>
              <w:numPr>
                <w:ilvl w:val="0"/>
                <w:numId w:val="28"/>
              </w:numPr>
              <w:suppressAutoHyphens/>
              <w:autoSpaceDN w:val="0"/>
              <w:spacing w:after="0" w:line="240" w:lineRule="auto"/>
              <w:textAlignment w:val="baseline"/>
              <w:rPr>
                <w:rFonts w:ascii="Arial" w:eastAsia="Times New Roman" w:hAnsi="Arial" w:cs="Arial"/>
                <w:sz w:val="20"/>
                <w:szCs w:val="20"/>
                <w:lang w:val="en-IE"/>
              </w:rPr>
            </w:pPr>
            <w:r w:rsidRPr="00905FD7">
              <w:rPr>
                <w:rFonts w:ascii="Arial" w:eastAsia="Times New Roman" w:hAnsi="Arial" w:cs="Arial"/>
                <w:sz w:val="20"/>
                <w:szCs w:val="20"/>
                <w:lang w:val="en-IE"/>
              </w:rPr>
              <w:t>Black/brown socks</w:t>
            </w:r>
          </w:p>
        </w:tc>
      </w:tr>
    </w:tbl>
    <w:p w14:paraId="392ACCC9" w14:textId="77777777" w:rsidR="00985C68" w:rsidRPr="00905FD7" w:rsidRDefault="00985C68" w:rsidP="00985C68">
      <w:pPr>
        <w:pStyle w:val="ListParagraph"/>
        <w:widowControl w:val="0"/>
        <w:suppressAutoHyphens/>
        <w:autoSpaceDN w:val="0"/>
        <w:spacing w:after="0" w:line="240" w:lineRule="auto"/>
        <w:textAlignment w:val="baseline"/>
        <w:rPr>
          <w:rFonts w:ascii="Arial" w:eastAsia="Times New Roman" w:hAnsi="Arial" w:cs="Arial"/>
          <w:sz w:val="20"/>
          <w:szCs w:val="20"/>
        </w:rPr>
      </w:pPr>
    </w:p>
    <w:p w14:paraId="39FF0593" w14:textId="77777777" w:rsidR="00985C68" w:rsidRPr="00905FD7" w:rsidRDefault="00985C68" w:rsidP="00985C68">
      <w:pPr>
        <w:pStyle w:val="ListParagraph"/>
        <w:widowControl w:val="0"/>
        <w:suppressAutoHyphens/>
        <w:autoSpaceDN w:val="0"/>
        <w:spacing w:after="0" w:line="240" w:lineRule="auto"/>
        <w:textAlignment w:val="baseline"/>
        <w:rPr>
          <w:rFonts w:ascii="Arial" w:eastAsia="Times New Roman" w:hAnsi="Arial" w:cs="Arial"/>
          <w:sz w:val="20"/>
          <w:szCs w:val="20"/>
        </w:rPr>
      </w:pPr>
    </w:p>
    <w:p w14:paraId="0785A7FB" w14:textId="6211AD77" w:rsidR="00985C68" w:rsidRPr="00905FD7" w:rsidRDefault="00985C68" w:rsidP="00985C68">
      <w:pPr>
        <w:pStyle w:val="NoSpacing"/>
        <w:numPr>
          <w:ilvl w:val="0"/>
          <w:numId w:val="28"/>
        </w:numPr>
        <w:rPr>
          <w:rFonts w:ascii="Arial" w:hAnsi="Arial" w:cs="Arial"/>
          <w:sz w:val="20"/>
          <w:szCs w:val="20"/>
          <w:lang w:val="en-IE"/>
        </w:rPr>
      </w:pPr>
      <w:r w:rsidRPr="00905FD7">
        <w:rPr>
          <w:rFonts w:ascii="Arial" w:hAnsi="Arial" w:cs="Arial"/>
          <w:sz w:val="20"/>
          <w:szCs w:val="20"/>
          <w:lang w:val="en-IE"/>
        </w:rPr>
        <w:t xml:space="preserve">Blazers are issued by the College for formal events. </w:t>
      </w:r>
    </w:p>
    <w:p w14:paraId="2D89F7EA" w14:textId="35A7AE7E" w:rsidR="00985C68" w:rsidRPr="00905FD7" w:rsidRDefault="00985C68" w:rsidP="00985C68">
      <w:pPr>
        <w:pStyle w:val="NoSpacing"/>
        <w:numPr>
          <w:ilvl w:val="0"/>
          <w:numId w:val="28"/>
        </w:numPr>
        <w:rPr>
          <w:rFonts w:ascii="Arial" w:hAnsi="Arial" w:cs="Arial"/>
          <w:sz w:val="20"/>
          <w:szCs w:val="20"/>
          <w:lang w:val="en-IE"/>
        </w:rPr>
      </w:pPr>
      <w:r w:rsidRPr="00905FD7">
        <w:rPr>
          <w:rFonts w:ascii="Arial" w:hAnsi="Arial" w:cs="Arial"/>
          <w:sz w:val="20"/>
          <w:szCs w:val="20"/>
          <w:lang w:val="en-IE"/>
        </w:rPr>
        <w:t>Crested sports gear is not permitted as school uniform.</w:t>
      </w:r>
    </w:p>
    <w:p w14:paraId="20F89A89" w14:textId="77777777" w:rsidR="00985C68" w:rsidRPr="00905FD7" w:rsidRDefault="00985C68" w:rsidP="00985C68">
      <w:pPr>
        <w:pStyle w:val="NoSpacing"/>
        <w:ind w:left="720"/>
        <w:rPr>
          <w:rFonts w:ascii="Arial" w:hAnsi="Arial" w:cs="Arial"/>
          <w:sz w:val="20"/>
          <w:szCs w:val="20"/>
          <w:lang w:val="en-IE"/>
        </w:rPr>
      </w:pPr>
    </w:p>
    <w:p w14:paraId="7C4D3B07" w14:textId="77777777" w:rsidR="00985C68" w:rsidRPr="00905FD7" w:rsidRDefault="00985C68" w:rsidP="00985C68">
      <w:pPr>
        <w:pStyle w:val="NoSpacing"/>
        <w:numPr>
          <w:ilvl w:val="0"/>
          <w:numId w:val="28"/>
        </w:numPr>
        <w:rPr>
          <w:rFonts w:ascii="Arial" w:hAnsi="Arial" w:cs="Arial"/>
          <w:sz w:val="20"/>
          <w:szCs w:val="20"/>
          <w:lang w:val="en-IE"/>
        </w:rPr>
      </w:pPr>
      <w:r w:rsidRPr="00905FD7">
        <w:rPr>
          <w:rFonts w:ascii="Arial" w:hAnsi="Arial" w:cs="Arial"/>
          <w:sz w:val="20"/>
          <w:szCs w:val="20"/>
          <w:lang w:val="en-IE"/>
        </w:rPr>
        <w:t xml:space="preserve">In the interest of Health and Safety, it is expected that pupils obey the instructions of PE teachers and sports coaches in relation to suitable gear and footwear. </w:t>
      </w:r>
    </w:p>
    <w:p w14:paraId="39DE83C3" w14:textId="77777777" w:rsidR="00985C68" w:rsidRPr="00905FD7" w:rsidRDefault="00985C68" w:rsidP="00985C68">
      <w:pPr>
        <w:pStyle w:val="ListParagraph"/>
        <w:rPr>
          <w:rFonts w:ascii="Arial" w:hAnsi="Arial" w:cs="Arial"/>
          <w:sz w:val="20"/>
          <w:szCs w:val="20"/>
        </w:rPr>
      </w:pPr>
    </w:p>
    <w:p w14:paraId="2871B25F" w14:textId="77777777" w:rsidR="00985C68" w:rsidRPr="00905FD7" w:rsidRDefault="00985C68" w:rsidP="00985C68">
      <w:pPr>
        <w:pStyle w:val="NoSpacing"/>
        <w:ind w:left="720"/>
        <w:rPr>
          <w:rFonts w:ascii="Arial" w:hAnsi="Arial" w:cs="Arial"/>
          <w:sz w:val="20"/>
          <w:szCs w:val="20"/>
          <w:lang w:val="en-IE"/>
        </w:rPr>
      </w:pPr>
    </w:p>
    <w:p w14:paraId="2CD4BAE2" w14:textId="77777777" w:rsidR="00985C68" w:rsidRPr="00905FD7" w:rsidRDefault="00985C68" w:rsidP="00985C68">
      <w:pPr>
        <w:pStyle w:val="NoSpacing"/>
        <w:rPr>
          <w:rFonts w:ascii="Arial" w:hAnsi="Arial" w:cs="Arial"/>
          <w:sz w:val="20"/>
          <w:szCs w:val="20"/>
          <w:lang w:val="en-IE"/>
        </w:rPr>
      </w:pPr>
    </w:p>
    <w:p w14:paraId="781237CE" w14:textId="3FAA3395" w:rsidR="00985C68" w:rsidRPr="00905FD7" w:rsidRDefault="00985C68" w:rsidP="00985C68">
      <w:pPr>
        <w:pStyle w:val="ListParagraph"/>
        <w:widowControl w:val="0"/>
        <w:numPr>
          <w:ilvl w:val="0"/>
          <w:numId w:val="37"/>
        </w:numPr>
        <w:suppressAutoHyphens/>
        <w:autoSpaceDN w:val="0"/>
        <w:spacing w:after="0" w:line="240" w:lineRule="auto"/>
        <w:jc w:val="both"/>
        <w:textAlignment w:val="baseline"/>
        <w:rPr>
          <w:rFonts w:ascii="Calibri" w:eastAsia="Calibri" w:hAnsi="Calibri" w:cs="Times New Roman"/>
          <w:b/>
        </w:rPr>
      </w:pPr>
      <w:r w:rsidRPr="00905FD7">
        <w:rPr>
          <w:rFonts w:ascii="Calibri" w:eastAsia="Calibri" w:hAnsi="Calibri" w:cs="Calibri"/>
          <w:b/>
          <w:bCs/>
          <w:iCs/>
        </w:rPr>
        <w:t>Use of cars by pupils:</w:t>
      </w:r>
    </w:p>
    <w:p w14:paraId="6DF3D384" w14:textId="77777777" w:rsidR="00985C68" w:rsidRPr="00905FD7" w:rsidRDefault="00985C68" w:rsidP="00985C68">
      <w:pPr>
        <w:pStyle w:val="ListParagraph"/>
        <w:widowControl w:val="0"/>
        <w:suppressAutoHyphens/>
        <w:autoSpaceDN w:val="0"/>
        <w:spacing w:after="0" w:line="240" w:lineRule="auto"/>
        <w:ind w:left="1080"/>
        <w:jc w:val="both"/>
        <w:textAlignment w:val="baseline"/>
        <w:rPr>
          <w:rFonts w:ascii="Calibri" w:eastAsia="Calibri" w:hAnsi="Calibri" w:cs="Times New Roman"/>
          <w:b/>
        </w:rPr>
      </w:pPr>
    </w:p>
    <w:p w14:paraId="17CC2451" w14:textId="0BB1C11E" w:rsidR="00985C68" w:rsidRPr="00905FD7" w:rsidRDefault="00985C68" w:rsidP="00985C68">
      <w:pPr>
        <w:widowControl w:val="0"/>
        <w:numPr>
          <w:ilvl w:val="0"/>
          <w:numId w:val="29"/>
        </w:numPr>
        <w:suppressAutoHyphens/>
        <w:autoSpaceDN w:val="0"/>
        <w:spacing w:after="0" w:line="240" w:lineRule="auto"/>
        <w:jc w:val="both"/>
        <w:textAlignment w:val="baseline"/>
        <w:rPr>
          <w:rFonts w:ascii="Arial" w:eastAsia="Calibri" w:hAnsi="Arial" w:cs="Arial"/>
          <w:strike/>
          <w:sz w:val="20"/>
          <w:szCs w:val="20"/>
        </w:rPr>
      </w:pPr>
      <w:r w:rsidRPr="00905FD7">
        <w:rPr>
          <w:rFonts w:ascii="Arial" w:eastAsia="Calibri" w:hAnsi="Arial" w:cs="Arial"/>
          <w:sz w:val="20"/>
          <w:szCs w:val="20"/>
        </w:rPr>
        <w:t xml:space="preserve">Pupils can apply to the Deputy </w:t>
      </w:r>
      <w:r w:rsidR="00905FD7">
        <w:rPr>
          <w:rFonts w:ascii="Arial" w:eastAsia="Calibri" w:hAnsi="Arial" w:cs="Arial"/>
          <w:sz w:val="20"/>
          <w:szCs w:val="20"/>
        </w:rPr>
        <w:t xml:space="preserve">Principal </w:t>
      </w:r>
      <w:r w:rsidRPr="00905FD7">
        <w:rPr>
          <w:rFonts w:ascii="Arial" w:eastAsia="Calibri" w:hAnsi="Arial" w:cs="Arial"/>
          <w:sz w:val="20"/>
          <w:szCs w:val="20"/>
        </w:rPr>
        <w:t xml:space="preserve">for permission to have their car on College </w:t>
      </w:r>
      <w:r w:rsidR="00905FD7" w:rsidRPr="00905FD7">
        <w:rPr>
          <w:rFonts w:ascii="Arial" w:eastAsia="Calibri" w:hAnsi="Arial" w:cs="Arial"/>
          <w:sz w:val="20"/>
          <w:szCs w:val="20"/>
        </w:rPr>
        <w:t>Property</w:t>
      </w:r>
      <w:r w:rsidRPr="00905FD7">
        <w:rPr>
          <w:rFonts w:ascii="Arial" w:eastAsia="Calibri" w:hAnsi="Arial" w:cs="Arial"/>
          <w:sz w:val="20"/>
          <w:szCs w:val="20"/>
        </w:rPr>
        <w:t xml:space="preserve"> It is only </w:t>
      </w:r>
      <w:r w:rsidRPr="00905FD7">
        <w:rPr>
          <w:rFonts w:ascii="Arial" w:eastAsia="Calibri" w:hAnsi="Arial" w:cs="Arial"/>
          <w:sz w:val="20"/>
          <w:szCs w:val="20"/>
          <w:u w:val="single"/>
        </w:rPr>
        <w:t>after</w:t>
      </w:r>
      <w:r w:rsidRPr="00905FD7">
        <w:rPr>
          <w:rFonts w:ascii="Arial" w:eastAsia="Calibri" w:hAnsi="Arial" w:cs="Arial"/>
          <w:sz w:val="20"/>
          <w:szCs w:val="20"/>
        </w:rPr>
        <w:t xml:space="preserve"> permission is granted that the car may be on site. Applications will require:</w:t>
      </w:r>
    </w:p>
    <w:p w14:paraId="0D99EC07" w14:textId="77777777" w:rsidR="00985C68" w:rsidRPr="00905FD7" w:rsidRDefault="00985C68" w:rsidP="00985C68">
      <w:pPr>
        <w:pStyle w:val="ListParagraph"/>
        <w:widowControl w:val="0"/>
        <w:numPr>
          <w:ilvl w:val="0"/>
          <w:numId w:val="38"/>
        </w:numPr>
        <w:suppressAutoHyphens/>
        <w:autoSpaceDN w:val="0"/>
        <w:spacing w:after="0" w:line="240" w:lineRule="auto"/>
        <w:jc w:val="both"/>
        <w:textAlignment w:val="baseline"/>
        <w:rPr>
          <w:rFonts w:ascii="Arial" w:eastAsia="Calibri" w:hAnsi="Arial" w:cs="Arial"/>
          <w:strike/>
          <w:sz w:val="20"/>
          <w:szCs w:val="20"/>
        </w:rPr>
      </w:pPr>
      <w:r w:rsidRPr="00905FD7">
        <w:rPr>
          <w:rFonts w:ascii="Arial" w:eastAsia="Calibri" w:hAnsi="Arial" w:cs="Arial"/>
          <w:sz w:val="20"/>
          <w:szCs w:val="20"/>
        </w:rPr>
        <w:t>Statement of parental permission</w:t>
      </w:r>
    </w:p>
    <w:p w14:paraId="65008FA6" w14:textId="77777777" w:rsidR="00985C68" w:rsidRPr="00905FD7" w:rsidRDefault="00985C68" w:rsidP="00985C68">
      <w:pPr>
        <w:pStyle w:val="ListParagraph"/>
        <w:widowControl w:val="0"/>
        <w:numPr>
          <w:ilvl w:val="0"/>
          <w:numId w:val="38"/>
        </w:numPr>
        <w:suppressAutoHyphens/>
        <w:autoSpaceDN w:val="0"/>
        <w:spacing w:after="0" w:line="240" w:lineRule="auto"/>
        <w:jc w:val="both"/>
        <w:textAlignment w:val="baseline"/>
        <w:rPr>
          <w:rFonts w:ascii="Arial" w:eastAsia="Calibri" w:hAnsi="Arial" w:cs="Arial"/>
          <w:strike/>
          <w:sz w:val="20"/>
          <w:szCs w:val="20"/>
        </w:rPr>
      </w:pPr>
      <w:r w:rsidRPr="00905FD7">
        <w:rPr>
          <w:rFonts w:ascii="Arial" w:eastAsia="Calibri" w:hAnsi="Arial" w:cs="Arial"/>
          <w:sz w:val="20"/>
          <w:szCs w:val="20"/>
        </w:rPr>
        <w:t>Copy of a full driver’s license and current insurance</w:t>
      </w:r>
    </w:p>
    <w:p w14:paraId="6193BB9A" w14:textId="64FF5CA0" w:rsidR="00985C68" w:rsidRPr="00905FD7" w:rsidRDefault="00985C68" w:rsidP="00985C68">
      <w:pPr>
        <w:pStyle w:val="ListParagraph"/>
        <w:widowControl w:val="0"/>
        <w:numPr>
          <w:ilvl w:val="0"/>
          <w:numId w:val="38"/>
        </w:numPr>
        <w:suppressAutoHyphens/>
        <w:autoSpaceDN w:val="0"/>
        <w:spacing w:after="0" w:line="240" w:lineRule="auto"/>
        <w:jc w:val="both"/>
        <w:textAlignment w:val="baseline"/>
        <w:rPr>
          <w:rFonts w:ascii="Arial" w:eastAsia="Calibri" w:hAnsi="Arial" w:cs="Arial"/>
          <w:strike/>
          <w:sz w:val="20"/>
          <w:szCs w:val="20"/>
        </w:rPr>
      </w:pPr>
      <w:r w:rsidRPr="00905FD7">
        <w:rPr>
          <w:rFonts w:ascii="Arial" w:eastAsia="Calibri" w:hAnsi="Arial" w:cs="Arial"/>
          <w:sz w:val="20"/>
          <w:szCs w:val="20"/>
        </w:rPr>
        <w:t>Signing of a Statement of Undertaking to accep</w:t>
      </w:r>
      <w:r w:rsidR="00905FD7">
        <w:rPr>
          <w:rFonts w:ascii="Arial" w:eastAsia="Calibri" w:hAnsi="Arial" w:cs="Arial"/>
          <w:sz w:val="20"/>
          <w:szCs w:val="20"/>
        </w:rPr>
        <w:t>t the rules on the use of a car</w:t>
      </w:r>
    </w:p>
    <w:p w14:paraId="044CA4D4" w14:textId="55F03ACD" w:rsidR="00985C68" w:rsidRPr="00905FD7" w:rsidRDefault="00985C68" w:rsidP="00985C68">
      <w:pPr>
        <w:widowControl w:val="0"/>
        <w:numPr>
          <w:ilvl w:val="0"/>
          <w:numId w:val="29"/>
        </w:numPr>
        <w:suppressAutoHyphens/>
        <w:autoSpaceDN w:val="0"/>
        <w:spacing w:after="0" w:line="240" w:lineRule="auto"/>
        <w:jc w:val="both"/>
        <w:textAlignment w:val="baseline"/>
        <w:rPr>
          <w:rFonts w:ascii="Arial" w:eastAsia="Calibri" w:hAnsi="Arial" w:cs="Arial"/>
          <w:sz w:val="20"/>
          <w:szCs w:val="20"/>
        </w:rPr>
      </w:pPr>
      <w:r w:rsidRPr="00905FD7">
        <w:rPr>
          <w:rFonts w:ascii="Arial" w:eastAsia="Calibri" w:hAnsi="Arial" w:cs="Arial"/>
          <w:sz w:val="20"/>
          <w:szCs w:val="20"/>
        </w:rPr>
        <w:t xml:space="preserve">Pupils may only use the designated parking area is next to the pavilion, near the rugby pitches, on the marked tarmac area. Pupils who choose to park in this area do so at their own risk. The school authorities are not </w:t>
      </w:r>
      <w:proofErr w:type="gramStart"/>
      <w:r w:rsidRPr="00905FD7">
        <w:rPr>
          <w:rFonts w:ascii="Arial" w:eastAsia="Calibri" w:hAnsi="Arial" w:cs="Arial"/>
          <w:sz w:val="20"/>
          <w:szCs w:val="20"/>
        </w:rPr>
        <w:t>in a position</w:t>
      </w:r>
      <w:proofErr w:type="gramEnd"/>
      <w:r w:rsidRPr="00905FD7">
        <w:rPr>
          <w:rFonts w:ascii="Arial" w:eastAsia="Calibri" w:hAnsi="Arial" w:cs="Arial"/>
          <w:sz w:val="20"/>
          <w:szCs w:val="20"/>
        </w:rPr>
        <w:t xml:space="preserve"> to provide a supervised car park.</w:t>
      </w:r>
    </w:p>
    <w:p w14:paraId="0B5BFC9C" w14:textId="3D8820BC" w:rsidR="00985C68" w:rsidRPr="00905FD7" w:rsidRDefault="00985C68" w:rsidP="00985C68">
      <w:pPr>
        <w:widowControl w:val="0"/>
        <w:numPr>
          <w:ilvl w:val="0"/>
          <w:numId w:val="29"/>
        </w:numPr>
        <w:suppressAutoHyphens/>
        <w:autoSpaceDN w:val="0"/>
        <w:spacing w:after="0" w:line="240" w:lineRule="auto"/>
        <w:jc w:val="both"/>
        <w:textAlignment w:val="baseline"/>
        <w:rPr>
          <w:rFonts w:ascii="Arial" w:eastAsia="Calibri" w:hAnsi="Arial" w:cs="Arial"/>
          <w:sz w:val="20"/>
          <w:szCs w:val="20"/>
        </w:rPr>
      </w:pPr>
      <w:r w:rsidRPr="00905FD7">
        <w:rPr>
          <w:rFonts w:ascii="Arial" w:eastAsia="Calibri" w:hAnsi="Arial" w:cs="Arial"/>
          <w:sz w:val="20"/>
          <w:szCs w:val="20"/>
        </w:rPr>
        <w:t>Pupils cannot access their cars during the day without permission.</w:t>
      </w:r>
    </w:p>
    <w:p w14:paraId="62F6AADC" w14:textId="311A539E" w:rsidR="00985C68" w:rsidRPr="00905FD7" w:rsidRDefault="00985C68" w:rsidP="00985C68">
      <w:pPr>
        <w:widowControl w:val="0"/>
        <w:numPr>
          <w:ilvl w:val="0"/>
          <w:numId w:val="29"/>
        </w:numPr>
        <w:suppressAutoHyphens/>
        <w:autoSpaceDN w:val="0"/>
        <w:spacing w:after="0" w:line="240" w:lineRule="auto"/>
        <w:jc w:val="both"/>
        <w:textAlignment w:val="baseline"/>
        <w:rPr>
          <w:rFonts w:ascii="Arial" w:eastAsia="Calibri" w:hAnsi="Arial" w:cs="Arial"/>
          <w:sz w:val="20"/>
          <w:szCs w:val="20"/>
        </w:rPr>
      </w:pPr>
      <w:r w:rsidRPr="00905FD7">
        <w:rPr>
          <w:rFonts w:ascii="Arial" w:eastAsia="Calibri" w:hAnsi="Arial" w:cs="Arial"/>
          <w:b/>
          <w:sz w:val="20"/>
          <w:szCs w:val="20"/>
        </w:rPr>
        <w:t xml:space="preserve">No pupil may transport another pupil without the school authorities having received prior request in writing. </w:t>
      </w:r>
      <w:r w:rsidRPr="00905FD7">
        <w:rPr>
          <w:rFonts w:ascii="Arial" w:eastAsia="Calibri" w:hAnsi="Arial" w:cs="Arial"/>
          <w:b/>
          <w:bCs/>
          <w:sz w:val="20"/>
          <w:szCs w:val="20"/>
        </w:rPr>
        <w:t xml:space="preserve">To do so is considered a significant breach of the Code of Behaviour resulting in sanctions up to and including Suspension. </w:t>
      </w:r>
      <w:r w:rsidRPr="00905FD7">
        <w:rPr>
          <w:rFonts w:ascii="Arial" w:eastAsia="Calibri" w:hAnsi="Arial" w:cs="Arial"/>
          <w:sz w:val="20"/>
          <w:szCs w:val="20"/>
        </w:rPr>
        <w:t xml:space="preserve">A written request is required </w:t>
      </w:r>
      <w:r w:rsidRPr="00905FD7">
        <w:rPr>
          <w:rFonts w:ascii="Arial" w:eastAsia="Calibri" w:hAnsi="Arial" w:cs="Arial"/>
          <w:b/>
          <w:bCs/>
          <w:sz w:val="20"/>
          <w:szCs w:val="20"/>
        </w:rPr>
        <w:t>from the parents of the driver and the parents of the passengers</w:t>
      </w:r>
      <w:r w:rsidRPr="00905FD7">
        <w:rPr>
          <w:rFonts w:ascii="Arial" w:eastAsia="Calibri" w:hAnsi="Arial" w:cs="Arial"/>
          <w:sz w:val="20"/>
          <w:szCs w:val="20"/>
        </w:rPr>
        <w:t xml:space="preserve">. The school authorities reserve the right to refuse such request. </w:t>
      </w:r>
    </w:p>
    <w:p w14:paraId="2C05B0FC" w14:textId="5A06A312" w:rsidR="00985C68" w:rsidRPr="00905FD7" w:rsidRDefault="00985C68" w:rsidP="00985C68">
      <w:pPr>
        <w:widowControl w:val="0"/>
        <w:numPr>
          <w:ilvl w:val="0"/>
          <w:numId w:val="29"/>
        </w:numPr>
        <w:suppressAutoHyphens/>
        <w:autoSpaceDN w:val="0"/>
        <w:spacing w:after="0" w:line="240" w:lineRule="auto"/>
        <w:jc w:val="both"/>
        <w:textAlignment w:val="baseline"/>
        <w:rPr>
          <w:rFonts w:ascii="Arial" w:eastAsia="Calibri" w:hAnsi="Arial" w:cs="Arial"/>
          <w:sz w:val="20"/>
          <w:szCs w:val="20"/>
        </w:rPr>
      </w:pPr>
      <w:r w:rsidRPr="00905FD7">
        <w:rPr>
          <w:rFonts w:ascii="Arial" w:eastAsia="Calibri" w:hAnsi="Arial" w:cs="Arial"/>
          <w:sz w:val="20"/>
          <w:szCs w:val="20"/>
        </w:rPr>
        <w:t>Failure to comply with the guidelines will result in the withdrawal of the right to bring a car into the school. On a first offense this will be for a minimum of one month. For a second offense the withdrawal will be permanent.</w:t>
      </w:r>
    </w:p>
    <w:p w14:paraId="71637F12" w14:textId="753DC20E" w:rsidR="00985C68" w:rsidRPr="00905FD7" w:rsidRDefault="00985C68" w:rsidP="00985C68">
      <w:pPr>
        <w:widowControl w:val="0"/>
        <w:numPr>
          <w:ilvl w:val="0"/>
          <w:numId w:val="29"/>
        </w:numPr>
        <w:suppressAutoHyphens/>
        <w:autoSpaceDN w:val="0"/>
        <w:spacing w:after="0" w:line="240" w:lineRule="auto"/>
        <w:jc w:val="both"/>
        <w:textAlignment w:val="baseline"/>
        <w:rPr>
          <w:rFonts w:ascii="Arial" w:eastAsia="Calibri" w:hAnsi="Arial" w:cs="Arial"/>
          <w:sz w:val="20"/>
          <w:szCs w:val="20"/>
        </w:rPr>
      </w:pPr>
      <w:r w:rsidRPr="00905FD7">
        <w:rPr>
          <w:rFonts w:ascii="Arial" w:eastAsia="Calibri" w:hAnsi="Arial" w:cs="Arial"/>
          <w:sz w:val="20"/>
          <w:szCs w:val="20"/>
        </w:rPr>
        <w:t xml:space="preserve">A pupil who drives dangerously </w:t>
      </w:r>
      <w:proofErr w:type="gramStart"/>
      <w:r w:rsidRPr="00905FD7">
        <w:rPr>
          <w:rFonts w:ascii="Arial" w:eastAsia="Calibri" w:hAnsi="Arial" w:cs="Arial"/>
          <w:sz w:val="20"/>
          <w:szCs w:val="20"/>
        </w:rPr>
        <w:t>i.e.</w:t>
      </w:r>
      <w:proofErr w:type="gramEnd"/>
      <w:r w:rsidRPr="00905FD7">
        <w:rPr>
          <w:rFonts w:ascii="Arial" w:eastAsia="Calibri" w:hAnsi="Arial" w:cs="Arial"/>
          <w:sz w:val="20"/>
          <w:szCs w:val="20"/>
        </w:rPr>
        <w:t xml:space="preserve"> recklessly and without due care to others on the grounds, travelling to or from the College or to a school event, in the opinion of the school authorities, is liable to sanction. Such sanction may include but is not limited to, detention, a loss of privilege to use of a car or Suspension.</w:t>
      </w:r>
    </w:p>
    <w:p w14:paraId="110ED957" w14:textId="77777777" w:rsidR="00985C68" w:rsidRPr="00905FD7" w:rsidRDefault="00985C68" w:rsidP="00985C68">
      <w:pPr>
        <w:widowControl w:val="0"/>
        <w:numPr>
          <w:ilvl w:val="0"/>
          <w:numId w:val="29"/>
        </w:numPr>
        <w:suppressAutoHyphens/>
        <w:autoSpaceDN w:val="0"/>
        <w:spacing w:after="0" w:line="240" w:lineRule="auto"/>
        <w:textAlignment w:val="baseline"/>
        <w:rPr>
          <w:rFonts w:ascii="Arial" w:eastAsia="Calibri" w:hAnsi="Arial" w:cs="Arial"/>
          <w:sz w:val="20"/>
          <w:szCs w:val="20"/>
        </w:rPr>
      </w:pPr>
      <w:r w:rsidRPr="00905FD7">
        <w:rPr>
          <w:rFonts w:ascii="Arial" w:eastAsia="Calibri" w:hAnsi="Arial" w:cs="Arial"/>
          <w:sz w:val="20"/>
          <w:szCs w:val="20"/>
        </w:rPr>
        <w:t xml:space="preserve">Pupils, including boarders, may never leave the College without permission in the interest of pupil health and safety.  A written request note is always required. </w:t>
      </w:r>
    </w:p>
    <w:p w14:paraId="01B4A591" w14:textId="77777777" w:rsidR="00985C68" w:rsidRPr="00905FD7" w:rsidRDefault="00985C68" w:rsidP="00985C68">
      <w:pPr>
        <w:widowControl w:val="0"/>
        <w:suppressAutoHyphens/>
        <w:autoSpaceDN w:val="0"/>
        <w:spacing w:after="0" w:line="240" w:lineRule="auto"/>
        <w:textAlignment w:val="baseline"/>
        <w:rPr>
          <w:rFonts w:ascii="Arial" w:eastAsia="Calibri" w:hAnsi="Arial" w:cs="Arial"/>
          <w:sz w:val="20"/>
          <w:szCs w:val="20"/>
        </w:rPr>
      </w:pPr>
    </w:p>
    <w:p w14:paraId="0A405FAE" w14:textId="77777777" w:rsidR="00985C68" w:rsidRPr="00905FD7" w:rsidRDefault="00985C68" w:rsidP="00985C68">
      <w:pPr>
        <w:widowControl w:val="0"/>
        <w:suppressAutoHyphens/>
        <w:autoSpaceDN w:val="0"/>
        <w:spacing w:after="0" w:line="240" w:lineRule="auto"/>
        <w:textAlignment w:val="baseline"/>
        <w:rPr>
          <w:rFonts w:ascii="Arial" w:eastAsia="Calibri" w:hAnsi="Arial" w:cs="Arial"/>
          <w:sz w:val="20"/>
          <w:szCs w:val="20"/>
        </w:rPr>
      </w:pPr>
    </w:p>
    <w:p w14:paraId="62A34BEF" w14:textId="77777777" w:rsidR="00985C68" w:rsidRPr="00905FD7" w:rsidRDefault="00985C68" w:rsidP="00985C68">
      <w:pPr>
        <w:pStyle w:val="ListParagraph"/>
        <w:numPr>
          <w:ilvl w:val="0"/>
          <w:numId w:val="37"/>
        </w:numPr>
        <w:spacing w:after="0" w:line="240" w:lineRule="auto"/>
        <w:jc w:val="both"/>
        <w:rPr>
          <w:rFonts w:ascii="Arial" w:hAnsi="Arial" w:cs="Arial"/>
          <w:b/>
          <w:sz w:val="20"/>
          <w:szCs w:val="20"/>
        </w:rPr>
      </w:pPr>
      <w:r w:rsidRPr="00905FD7">
        <w:rPr>
          <w:rFonts w:ascii="Arial" w:hAnsi="Arial" w:cs="Arial"/>
          <w:b/>
          <w:sz w:val="20"/>
          <w:szCs w:val="20"/>
        </w:rPr>
        <w:t>Use of Mobile Phones</w:t>
      </w:r>
    </w:p>
    <w:p w14:paraId="2DA509BA" w14:textId="77777777" w:rsidR="00985C68" w:rsidRPr="00905FD7" w:rsidRDefault="00985C68" w:rsidP="00985C68">
      <w:pPr>
        <w:pStyle w:val="ListParagraph"/>
        <w:spacing w:after="0" w:line="240" w:lineRule="auto"/>
        <w:ind w:left="1080"/>
        <w:jc w:val="both"/>
        <w:rPr>
          <w:rFonts w:ascii="Arial" w:hAnsi="Arial" w:cs="Arial"/>
          <w:b/>
          <w:sz w:val="20"/>
          <w:szCs w:val="20"/>
        </w:rPr>
      </w:pPr>
    </w:p>
    <w:p w14:paraId="2F72DD11" w14:textId="77777777" w:rsidR="00985C68" w:rsidRPr="00905FD7" w:rsidRDefault="00985C68" w:rsidP="00985C68">
      <w:pPr>
        <w:spacing w:after="0" w:line="240" w:lineRule="auto"/>
        <w:jc w:val="both"/>
        <w:rPr>
          <w:rFonts w:ascii="Arial" w:hAnsi="Arial" w:cs="Arial"/>
          <w:b/>
          <w:sz w:val="20"/>
          <w:szCs w:val="20"/>
        </w:rPr>
      </w:pPr>
    </w:p>
    <w:p w14:paraId="6497AD5D" w14:textId="77777777" w:rsidR="00985C68" w:rsidRPr="00905FD7" w:rsidRDefault="00985C68" w:rsidP="00985C68">
      <w:pPr>
        <w:pStyle w:val="ListParagraph"/>
        <w:numPr>
          <w:ilvl w:val="0"/>
          <w:numId w:val="34"/>
        </w:numPr>
        <w:spacing w:after="0" w:line="240" w:lineRule="auto"/>
        <w:jc w:val="both"/>
        <w:rPr>
          <w:rFonts w:ascii="Arial" w:hAnsi="Arial" w:cs="Arial"/>
          <w:bCs/>
          <w:sz w:val="20"/>
          <w:szCs w:val="20"/>
        </w:rPr>
      </w:pPr>
      <w:r w:rsidRPr="00905FD7">
        <w:rPr>
          <w:rFonts w:ascii="Arial" w:hAnsi="Arial" w:cs="Arial"/>
          <w:bCs/>
          <w:sz w:val="20"/>
          <w:szCs w:val="20"/>
        </w:rPr>
        <w:t>Mobile phones are not permitted in school for pupils in 1</w:t>
      </w:r>
      <w:r w:rsidRPr="00905FD7">
        <w:rPr>
          <w:rFonts w:ascii="Arial" w:hAnsi="Arial" w:cs="Arial"/>
          <w:bCs/>
          <w:sz w:val="20"/>
          <w:szCs w:val="20"/>
          <w:vertAlign w:val="superscript"/>
        </w:rPr>
        <w:t>st</w:t>
      </w:r>
      <w:r w:rsidRPr="00905FD7">
        <w:rPr>
          <w:rFonts w:ascii="Arial" w:hAnsi="Arial" w:cs="Arial"/>
          <w:bCs/>
          <w:sz w:val="20"/>
          <w:szCs w:val="20"/>
        </w:rPr>
        <w:t xml:space="preserve">, </w:t>
      </w:r>
      <w:proofErr w:type="gramStart"/>
      <w:r w:rsidRPr="00905FD7">
        <w:rPr>
          <w:rFonts w:ascii="Arial" w:hAnsi="Arial" w:cs="Arial"/>
          <w:bCs/>
          <w:sz w:val="20"/>
          <w:szCs w:val="20"/>
        </w:rPr>
        <w:t>2</w:t>
      </w:r>
      <w:r w:rsidRPr="00905FD7">
        <w:rPr>
          <w:rFonts w:ascii="Arial" w:hAnsi="Arial" w:cs="Arial"/>
          <w:bCs/>
          <w:sz w:val="20"/>
          <w:szCs w:val="20"/>
          <w:vertAlign w:val="superscript"/>
        </w:rPr>
        <w:t>nd</w:t>
      </w:r>
      <w:proofErr w:type="gramEnd"/>
      <w:r w:rsidRPr="00905FD7">
        <w:rPr>
          <w:rFonts w:ascii="Arial" w:hAnsi="Arial" w:cs="Arial"/>
          <w:bCs/>
          <w:sz w:val="20"/>
          <w:szCs w:val="20"/>
        </w:rPr>
        <w:t xml:space="preserve"> and 3</w:t>
      </w:r>
      <w:r w:rsidRPr="00905FD7">
        <w:rPr>
          <w:rFonts w:ascii="Arial" w:hAnsi="Arial" w:cs="Arial"/>
          <w:bCs/>
          <w:sz w:val="20"/>
          <w:szCs w:val="20"/>
          <w:vertAlign w:val="superscript"/>
        </w:rPr>
        <w:t>rd</w:t>
      </w:r>
      <w:r w:rsidRPr="00905FD7">
        <w:rPr>
          <w:rFonts w:ascii="Arial" w:hAnsi="Arial" w:cs="Arial"/>
          <w:bCs/>
          <w:sz w:val="20"/>
          <w:szCs w:val="20"/>
        </w:rPr>
        <w:t xml:space="preserve"> year at Rockwell College under any circumstances. </w:t>
      </w:r>
    </w:p>
    <w:p w14:paraId="29E2C0F9" w14:textId="07809BFE" w:rsidR="00985C68" w:rsidRPr="00905FD7" w:rsidRDefault="00985C68" w:rsidP="00985C68">
      <w:pPr>
        <w:pStyle w:val="ListParagraph"/>
        <w:numPr>
          <w:ilvl w:val="0"/>
          <w:numId w:val="34"/>
        </w:numPr>
        <w:spacing w:after="0" w:line="240" w:lineRule="auto"/>
        <w:jc w:val="both"/>
        <w:rPr>
          <w:rFonts w:ascii="Arial" w:hAnsi="Arial" w:cs="Arial"/>
          <w:bCs/>
          <w:sz w:val="20"/>
          <w:szCs w:val="20"/>
        </w:rPr>
      </w:pPr>
      <w:r w:rsidRPr="00905FD7">
        <w:rPr>
          <w:rFonts w:ascii="Arial" w:hAnsi="Arial" w:cs="Arial"/>
          <w:bCs/>
          <w:sz w:val="20"/>
          <w:szCs w:val="20"/>
        </w:rPr>
        <w:t>Pupils in TY, 5</w:t>
      </w:r>
      <w:r w:rsidRPr="00905FD7">
        <w:rPr>
          <w:rFonts w:ascii="Arial" w:hAnsi="Arial" w:cs="Arial"/>
          <w:bCs/>
          <w:sz w:val="20"/>
          <w:szCs w:val="20"/>
          <w:vertAlign w:val="superscript"/>
        </w:rPr>
        <w:t>th</w:t>
      </w:r>
      <w:r w:rsidRPr="00905FD7">
        <w:rPr>
          <w:rFonts w:ascii="Arial" w:hAnsi="Arial" w:cs="Arial"/>
          <w:bCs/>
          <w:sz w:val="20"/>
          <w:szCs w:val="20"/>
        </w:rPr>
        <w:t xml:space="preserve"> &amp; 6</w:t>
      </w:r>
      <w:r w:rsidRPr="00905FD7">
        <w:rPr>
          <w:rFonts w:ascii="Arial" w:hAnsi="Arial" w:cs="Arial"/>
          <w:bCs/>
          <w:sz w:val="20"/>
          <w:szCs w:val="20"/>
          <w:vertAlign w:val="superscript"/>
        </w:rPr>
        <w:t>th</w:t>
      </w:r>
      <w:r w:rsidRPr="00905FD7">
        <w:rPr>
          <w:rFonts w:ascii="Arial" w:hAnsi="Arial" w:cs="Arial"/>
          <w:bCs/>
          <w:sz w:val="20"/>
          <w:szCs w:val="20"/>
        </w:rPr>
        <w:t xml:space="preserve"> Year are permitted to have mobile phones in school subject to the following</w:t>
      </w:r>
      <w:r w:rsidR="00392109">
        <w:rPr>
          <w:rFonts w:ascii="Arial" w:hAnsi="Arial" w:cs="Arial"/>
          <w:bCs/>
          <w:sz w:val="20"/>
          <w:szCs w:val="20"/>
        </w:rPr>
        <w:t xml:space="preserve"> conditions</w:t>
      </w:r>
      <w:r w:rsidRPr="00905FD7">
        <w:rPr>
          <w:rFonts w:ascii="Arial" w:hAnsi="Arial" w:cs="Arial"/>
          <w:bCs/>
          <w:sz w:val="20"/>
          <w:szCs w:val="20"/>
        </w:rPr>
        <w:t xml:space="preserve">: </w:t>
      </w:r>
    </w:p>
    <w:p w14:paraId="7B11D16B" w14:textId="77777777" w:rsidR="00985C68" w:rsidRPr="00905FD7" w:rsidRDefault="00985C68" w:rsidP="00985C68">
      <w:pPr>
        <w:spacing w:after="0" w:line="240" w:lineRule="auto"/>
        <w:jc w:val="both"/>
        <w:rPr>
          <w:rFonts w:ascii="Arial" w:hAnsi="Arial" w:cs="Arial"/>
          <w:b/>
          <w:sz w:val="20"/>
          <w:szCs w:val="20"/>
        </w:rPr>
      </w:pPr>
    </w:p>
    <w:p w14:paraId="78424AFE" w14:textId="77777777" w:rsidR="00985C68" w:rsidRPr="00905FD7" w:rsidRDefault="00985C68" w:rsidP="00985C68">
      <w:pPr>
        <w:pStyle w:val="NoSpacing"/>
        <w:rPr>
          <w:rFonts w:ascii="Arial" w:hAnsi="Arial" w:cs="Arial"/>
          <w:sz w:val="20"/>
          <w:szCs w:val="20"/>
          <w:lang w:val="en-IE"/>
        </w:rPr>
      </w:pPr>
    </w:p>
    <w:p w14:paraId="2243EB96" w14:textId="77777777" w:rsidR="00985C68" w:rsidRPr="00905FD7" w:rsidRDefault="00985C68" w:rsidP="00985C68">
      <w:pPr>
        <w:pStyle w:val="NoSpacing"/>
        <w:rPr>
          <w:rFonts w:ascii="Arial" w:hAnsi="Arial" w:cs="Arial"/>
          <w:b/>
          <w:sz w:val="20"/>
          <w:szCs w:val="20"/>
          <w:lang w:val="en-IE"/>
        </w:rPr>
      </w:pPr>
      <w:r w:rsidRPr="00905FD7">
        <w:rPr>
          <w:rFonts w:ascii="Arial" w:hAnsi="Arial" w:cs="Arial"/>
          <w:b/>
          <w:sz w:val="20"/>
          <w:szCs w:val="20"/>
          <w:lang w:val="en-IE"/>
        </w:rPr>
        <w:t xml:space="preserve">TIMES:                                                                                    </w:t>
      </w:r>
    </w:p>
    <w:p w14:paraId="22B18FF8" w14:textId="77777777" w:rsidR="00985C68" w:rsidRPr="00905FD7" w:rsidRDefault="00985C68" w:rsidP="00985C68">
      <w:pPr>
        <w:pStyle w:val="NoSpacing"/>
        <w:numPr>
          <w:ilvl w:val="0"/>
          <w:numId w:val="22"/>
        </w:numPr>
        <w:rPr>
          <w:rFonts w:ascii="Arial" w:hAnsi="Arial" w:cs="Arial"/>
          <w:sz w:val="20"/>
          <w:szCs w:val="20"/>
          <w:lang w:val="en-IE"/>
        </w:rPr>
      </w:pPr>
      <w:r w:rsidRPr="00905FD7">
        <w:rPr>
          <w:rFonts w:ascii="Arial" w:hAnsi="Arial" w:cs="Arial"/>
          <w:sz w:val="20"/>
          <w:szCs w:val="20"/>
          <w:lang w:val="en-IE"/>
        </w:rPr>
        <w:t>Morning break</w:t>
      </w:r>
    </w:p>
    <w:p w14:paraId="10ECD299" w14:textId="77777777" w:rsidR="00985C68" w:rsidRPr="00905FD7" w:rsidRDefault="00985C68" w:rsidP="00985C68">
      <w:pPr>
        <w:pStyle w:val="NoSpacing"/>
        <w:numPr>
          <w:ilvl w:val="0"/>
          <w:numId w:val="22"/>
        </w:numPr>
        <w:rPr>
          <w:rFonts w:ascii="Arial" w:hAnsi="Arial" w:cs="Arial"/>
          <w:sz w:val="20"/>
          <w:szCs w:val="20"/>
          <w:lang w:val="en-IE"/>
        </w:rPr>
      </w:pPr>
      <w:r w:rsidRPr="00905FD7">
        <w:rPr>
          <w:rFonts w:ascii="Arial" w:hAnsi="Arial" w:cs="Arial"/>
          <w:sz w:val="20"/>
          <w:szCs w:val="20"/>
          <w:lang w:val="en-IE"/>
        </w:rPr>
        <w:t>Lunch Break</w:t>
      </w:r>
    </w:p>
    <w:p w14:paraId="6857DF38" w14:textId="77777777" w:rsidR="00985C68" w:rsidRPr="00905FD7" w:rsidRDefault="00985C68" w:rsidP="00985C68">
      <w:pPr>
        <w:pStyle w:val="NoSpacing"/>
        <w:numPr>
          <w:ilvl w:val="0"/>
          <w:numId w:val="22"/>
        </w:numPr>
        <w:rPr>
          <w:rFonts w:ascii="Arial" w:hAnsi="Arial" w:cs="Arial"/>
          <w:sz w:val="20"/>
          <w:szCs w:val="20"/>
          <w:lang w:val="en-IE"/>
        </w:rPr>
      </w:pPr>
      <w:r w:rsidRPr="00905FD7">
        <w:rPr>
          <w:rFonts w:ascii="Arial" w:hAnsi="Arial" w:cs="Arial"/>
          <w:sz w:val="20"/>
          <w:szCs w:val="20"/>
          <w:lang w:val="en-IE"/>
        </w:rPr>
        <w:t>Between end of class &amp; start of Evening Study</w:t>
      </w:r>
    </w:p>
    <w:p w14:paraId="0E1B448F" w14:textId="77777777" w:rsidR="00985C68" w:rsidRPr="00905FD7" w:rsidRDefault="00985C68" w:rsidP="00985C68">
      <w:pPr>
        <w:pStyle w:val="NoSpacing"/>
        <w:rPr>
          <w:rFonts w:ascii="Arial" w:hAnsi="Arial" w:cs="Arial"/>
          <w:b/>
          <w:sz w:val="20"/>
          <w:szCs w:val="20"/>
          <w:lang w:val="en-IE"/>
        </w:rPr>
      </w:pPr>
    </w:p>
    <w:p w14:paraId="4721D3ED" w14:textId="77777777" w:rsidR="00985C68" w:rsidRPr="00905FD7" w:rsidRDefault="00985C68" w:rsidP="00985C68">
      <w:pPr>
        <w:pStyle w:val="NoSpacing"/>
        <w:rPr>
          <w:rFonts w:ascii="Arial" w:hAnsi="Arial" w:cs="Arial"/>
          <w:b/>
          <w:sz w:val="20"/>
          <w:szCs w:val="20"/>
          <w:lang w:val="en-IE"/>
        </w:rPr>
      </w:pPr>
      <w:r w:rsidRPr="00905FD7">
        <w:rPr>
          <w:rFonts w:ascii="Arial" w:hAnsi="Arial" w:cs="Arial"/>
          <w:b/>
          <w:sz w:val="20"/>
          <w:szCs w:val="20"/>
          <w:lang w:val="en-IE"/>
        </w:rPr>
        <w:t>AREAS:</w:t>
      </w:r>
    </w:p>
    <w:p w14:paraId="77CC0ADA" w14:textId="77777777" w:rsidR="00985C68" w:rsidRPr="00905FD7" w:rsidRDefault="00985C68" w:rsidP="00985C68">
      <w:pPr>
        <w:pStyle w:val="NoSpacing"/>
        <w:numPr>
          <w:ilvl w:val="0"/>
          <w:numId w:val="23"/>
        </w:numPr>
        <w:rPr>
          <w:rFonts w:ascii="Arial" w:hAnsi="Arial" w:cs="Arial"/>
          <w:sz w:val="20"/>
          <w:szCs w:val="20"/>
          <w:lang w:val="en-IE"/>
        </w:rPr>
      </w:pPr>
      <w:r w:rsidRPr="00905FD7">
        <w:rPr>
          <w:rFonts w:ascii="Arial" w:hAnsi="Arial" w:cs="Arial"/>
          <w:sz w:val="20"/>
          <w:szCs w:val="20"/>
          <w:lang w:val="en-IE"/>
        </w:rPr>
        <w:t>Common Room</w:t>
      </w:r>
    </w:p>
    <w:p w14:paraId="69C952A4" w14:textId="77777777" w:rsidR="00985C68" w:rsidRPr="00905FD7" w:rsidRDefault="00985C68" w:rsidP="00985C68">
      <w:pPr>
        <w:pStyle w:val="NoSpacing"/>
        <w:numPr>
          <w:ilvl w:val="0"/>
          <w:numId w:val="23"/>
        </w:numPr>
        <w:rPr>
          <w:rFonts w:ascii="Arial" w:hAnsi="Arial" w:cs="Arial"/>
          <w:sz w:val="20"/>
          <w:szCs w:val="20"/>
          <w:lang w:val="en-IE"/>
        </w:rPr>
      </w:pPr>
      <w:r w:rsidRPr="00905FD7">
        <w:rPr>
          <w:rFonts w:ascii="Arial" w:hAnsi="Arial" w:cs="Arial"/>
          <w:sz w:val="20"/>
          <w:szCs w:val="20"/>
          <w:lang w:val="en-IE"/>
        </w:rPr>
        <w:t>Relevant Year group Studies.</w:t>
      </w:r>
    </w:p>
    <w:p w14:paraId="6764742D" w14:textId="453B8ED6" w:rsidR="00985C68" w:rsidRPr="00053859" w:rsidRDefault="00053859" w:rsidP="00985C68">
      <w:pPr>
        <w:pStyle w:val="NoSpacing"/>
        <w:numPr>
          <w:ilvl w:val="0"/>
          <w:numId w:val="23"/>
        </w:numPr>
        <w:rPr>
          <w:rFonts w:ascii="Arial" w:hAnsi="Arial" w:cs="Arial"/>
          <w:strike/>
          <w:sz w:val="20"/>
          <w:szCs w:val="20"/>
          <w:lang w:val="en-IE"/>
        </w:rPr>
      </w:pPr>
      <w:r w:rsidRPr="00053859">
        <w:rPr>
          <w:rFonts w:ascii="Arial" w:hAnsi="Arial" w:cs="Arial"/>
          <w:sz w:val="20"/>
          <w:szCs w:val="20"/>
          <w:lang w:val="en-IE"/>
        </w:rPr>
        <w:t>Social areas on the grounds o</w:t>
      </w:r>
      <w:r w:rsidR="00392109" w:rsidRPr="00053859">
        <w:rPr>
          <w:rFonts w:ascii="Arial" w:hAnsi="Arial" w:cs="Arial"/>
          <w:sz w:val="20"/>
          <w:szCs w:val="20"/>
          <w:lang w:val="en-IE"/>
        </w:rPr>
        <w:t>utside the school building</w:t>
      </w:r>
    </w:p>
    <w:p w14:paraId="13C9C6AE" w14:textId="77777777" w:rsidR="00985C68" w:rsidRPr="00905FD7" w:rsidRDefault="00985C68" w:rsidP="00985C68">
      <w:pPr>
        <w:pStyle w:val="NoSpacing"/>
        <w:ind w:left="720"/>
        <w:rPr>
          <w:rFonts w:ascii="Arial" w:hAnsi="Arial" w:cs="Arial"/>
          <w:sz w:val="20"/>
          <w:szCs w:val="20"/>
          <w:lang w:val="en-IE"/>
        </w:rPr>
      </w:pPr>
    </w:p>
    <w:p w14:paraId="3ED7BD01" w14:textId="77777777" w:rsidR="00985C68" w:rsidRPr="00053859" w:rsidRDefault="00985C68" w:rsidP="00985C68">
      <w:pPr>
        <w:pStyle w:val="NoSpacing"/>
        <w:numPr>
          <w:ilvl w:val="0"/>
          <w:numId w:val="34"/>
        </w:numPr>
        <w:rPr>
          <w:rFonts w:ascii="Arial" w:hAnsi="Arial" w:cs="Arial"/>
          <w:sz w:val="20"/>
          <w:szCs w:val="20"/>
          <w:lang w:val="en-IE"/>
        </w:rPr>
      </w:pPr>
      <w:r w:rsidRPr="00053859">
        <w:rPr>
          <w:rFonts w:ascii="Arial" w:hAnsi="Arial" w:cs="Arial"/>
          <w:sz w:val="20"/>
          <w:szCs w:val="20"/>
          <w:lang w:val="en-IE"/>
        </w:rPr>
        <w:t xml:space="preserve">Possession and/or use outside these times and areas is not permitted and phones will be confiscated otherwise. Confiscated phones must be collected by a parent. </w:t>
      </w:r>
    </w:p>
    <w:p w14:paraId="757AA740" w14:textId="77777777" w:rsidR="00985C68" w:rsidRPr="00053859" w:rsidRDefault="00985C68" w:rsidP="00985C68">
      <w:pPr>
        <w:pStyle w:val="NoSpacing"/>
        <w:numPr>
          <w:ilvl w:val="0"/>
          <w:numId w:val="34"/>
        </w:numPr>
        <w:rPr>
          <w:rFonts w:ascii="Arial" w:hAnsi="Arial" w:cs="Arial"/>
          <w:sz w:val="20"/>
          <w:szCs w:val="20"/>
          <w:lang w:val="en-IE"/>
        </w:rPr>
      </w:pPr>
      <w:r w:rsidRPr="00053859">
        <w:rPr>
          <w:rFonts w:ascii="Arial" w:hAnsi="Arial" w:cs="Arial"/>
          <w:sz w:val="20"/>
          <w:szCs w:val="20"/>
          <w:lang w:val="en-IE"/>
        </w:rPr>
        <w:t>Phones must be kept in a pupil’s desk during class/</w:t>
      </w:r>
      <w:proofErr w:type="gramStart"/>
      <w:r w:rsidRPr="00053859">
        <w:rPr>
          <w:rFonts w:ascii="Arial" w:hAnsi="Arial" w:cs="Arial"/>
          <w:sz w:val="20"/>
          <w:szCs w:val="20"/>
          <w:lang w:val="en-IE"/>
        </w:rPr>
        <w:t>meal times</w:t>
      </w:r>
      <w:proofErr w:type="gramEnd"/>
      <w:r w:rsidRPr="00053859">
        <w:rPr>
          <w:rFonts w:ascii="Arial" w:hAnsi="Arial" w:cs="Arial"/>
          <w:sz w:val="20"/>
          <w:szCs w:val="20"/>
          <w:lang w:val="en-IE"/>
        </w:rPr>
        <w:t xml:space="preserve">. </w:t>
      </w:r>
    </w:p>
    <w:p w14:paraId="7D6F44EC" w14:textId="3A9DBBF1" w:rsidR="00985C68" w:rsidRPr="00053859" w:rsidRDefault="00985C68" w:rsidP="00985C68">
      <w:pPr>
        <w:pStyle w:val="NoSpacing"/>
        <w:numPr>
          <w:ilvl w:val="0"/>
          <w:numId w:val="34"/>
        </w:numPr>
        <w:rPr>
          <w:rFonts w:ascii="Arial" w:hAnsi="Arial" w:cs="Arial"/>
          <w:sz w:val="20"/>
          <w:szCs w:val="20"/>
          <w:lang w:val="en-IE"/>
        </w:rPr>
      </w:pPr>
      <w:r w:rsidRPr="00053859">
        <w:rPr>
          <w:rFonts w:ascii="Arial" w:hAnsi="Arial" w:cs="Arial"/>
          <w:sz w:val="20"/>
          <w:szCs w:val="20"/>
          <w:lang w:val="en-IE"/>
        </w:rPr>
        <w:t>Mobile phones may not be used in the classroom unless the class teacher has given clear permission to do so and may only be used for that period.</w:t>
      </w:r>
    </w:p>
    <w:p w14:paraId="30B4098C" w14:textId="77777777" w:rsidR="00985C68" w:rsidRPr="00905FD7" w:rsidRDefault="00985C68" w:rsidP="00985C68">
      <w:pPr>
        <w:pStyle w:val="NoSpacing"/>
        <w:numPr>
          <w:ilvl w:val="0"/>
          <w:numId w:val="34"/>
        </w:numPr>
        <w:rPr>
          <w:rFonts w:ascii="Arial" w:hAnsi="Arial" w:cs="Arial"/>
          <w:sz w:val="20"/>
          <w:szCs w:val="20"/>
          <w:lang w:val="en-IE"/>
        </w:rPr>
      </w:pPr>
      <w:r w:rsidRPr="00905FD7">
        <w:rPr>
          <w:rFonts w:ascii="Arial" w:hAnsi="Arial" w:cs="Arial"/>
          <w:sz w:val="20"/>
          <w:szCs w:val="20"/>
          <w:lang w:val="en-IE"/>
        </w:rPr>
        <w:lastRenderedPageBreak/>
        <w:t xml:space="preserve">Mobile phones may not be used for social media content at any point while the pupil is on the school premises. This also applies when pupils are on school-related trips. Social Media includes, but is not limited </w:t>
      </w:r>
      <w:proofErr w:type="gramStart"/>
      <w:r w:rsidRPr="00905FD7">
        <w:rPr>
          <w:rFonts w:ascii="Arial" w:hAnsi="Arial" w:cs="Arial"/>
          <w:sz w:val="20"/>
          <w:szCs w:val="20"/>
          <w:lang w:val="en-IE"/>
        </w:rPr>
        <w:t>to :</w:t>
      </w:r>
      <w:proofErr w:type="gramEnd"/>
      <w:r w:rsidRPr="00905FD7">
        <w:rPr>
          <w:rFonts w:ascii="Arial" w:hAnsi="Arial" w:cs="Arial"/>
          <w:sz w:val="20"/>
          <w:szCs w:val="20"/>
          <w:lang w:val="en-IE"/>
        </w:rPr>
        <w:t xml:space="preserve"> Facebook, Snapchat, Instagram. Sanctions for misuse will be managed in line with the Internet Acceptable Use Policy of the College.</w:t>
      </w:r>
    </w:p>
    <w:p w14:paraId="05DF046C" w14:textId="77777777" w:rsidR="00985C68" w:rsidRPr="00905FD7" w:rsidRDefault="00985C68" w:rsidP="00985C68">
      <w:pPr>
        <w:pStyle w:val="NoSpacing"/>
        <w:numPr>
          <w:ilvl w:val="0"/>
          <w:numId w:val="34"/>
        </w:numPr>
        <w:rPr>
          <w:rFonts w:ascii="Arial" w:hAnsi="Arial" w:cs="Arial"/>
          <w:sz w:val="20"/>
          <w:szCs w:val="20"/>
          <w:lang w:val="en-IE"/>
        </w:rPr>
      </w:pPr>
      <w:r w:rsidRPr="00905FD7">
        <w:rPr>
          <w:rFonts w:ascii="Arial" w:hAnsi="Arial" w:cs="Arial"/>
          <w:sz w:val="20"/>
          <w:szCs w:val="20"/>
          <w:lang w:val="en-IE"/>
        </w:rPr>
        <w:t>It is strictly prohibited to record or photograph a teacher or pupil without that person’s expressed permission.</w:t>
      </w:r>
    </w:p>
    <w:p w14:paraId="57B95E6D" w14:textId="77777777" w:rsidR="00985C68" w:rsidRPr="00905FD7" w:rsidRDefault="00985C68" w:rsidP="00985C68">
      <w:pPr>
        <w:pStyle w:val="NoSpacing"/>
        <w:rPr>
          <w:rFonts w:ascii="Arial" w:hAnsi="Arial" w:cs="Arial"/>
          <w:sz w:val="20"/>
          <w:szCs w:val="20"/>
          <w:lang w:val="en-IE"/>
        </w:rPr>
      </w:pPr>
    </w:p>
    <w:p w14:paraId="7D686877" w14:textId="77777777" w:rsidR="00985C68" w:rsidRPr="00905FD7" w:rsidRDefault="00985C68" w:rsidP="00985C68"/>
    <w:p w14:paraId="218A4931" w14:textId="01E9C111" w:rsidR="00EC4340" w:rsidRPr="00905FD7" w:rsidRDefault="00EC4340" w:rsidP="00EC4340">
      <w:pPr>
        <w:spacing w:before="100" w:beforeAutospacing="1" w:after="100" w:afterAutospacing="1" w:line="240" w:lineRule="auto"/>
        <w:rPr>
          <w:rFonts w:ascii="Arial" w:eastAsia="Times New Roman" w:hAnsi="Arial" w:cs="Arial"/>
          <w:b/>
          <w:sz w:val="20"/>
          <w:szCs w:val="20"/>
          <w:lang w:eastAsia="en-GB"/>
        </w:rPr>
      </w:pPr>
      <w:r w:rsidRPr="00905FD7">
        <w:rPr>
          <w:rFonts w:ascii="Arial" w:eastAsia="Times New Roman" w:hAnsi="Arial" w:cs="Arial"/>
          <w:b/>
          <w:sz w:val="20"/>
          <w:szCs w:val="20"/>
          <w:lang w:eastAsia="en-GB"/>
        </w:rPr>
        <w:t xml:space="preserve">APPENDIX </w:t>
      </w:r>
      <w:r w:rsidR="00940D96">
        <w:rPr>
          <w:rFonts w:ascii="Arial" w:eastAsia="Times New Roman" w:hAnsi="Arial" w:cs="Arial"/>
          <w:b/>
          <w:sz w:val="20"/>
          <w:szCs w:val="20"/>
          <w:lang w:eastAsia="en-GB"/>
        </w:rPr>
        <w:t>2</w:t>
      </w:r>
      <w:r w:rsidRPr="00905FD7">
        <w:rPr>
          <w:rFonts w:ascii="Arial" w:eastAsia="Times New Roman" w:hAnsi="Arial" w:cs="Arial"/>
          <w:b/>
          <w:sz w:val="20"/>
          <w:szCs w:val="20"/>
          <w:lang w:eastAsia="en-GB"/>
        </w:rPr>
        <w:t>: Suspension and Expulsion Procedures Rockwell College</w:t>
      </w:r>
    </w:p>
    <w:p w14:paraId="5126A8C7" w14:textId="77777777" w:rsidR="00EC4340" w:rsidRPr="00905FD7" w:rsidRDefault="00EC4340" w:rsidP="00EC4340">
      <w:pPr>
        <w:spacing w:after="0" w:line="240" w:lineRule="auto"/>
        <w:rPr>
          <w:rFonts w:ascii="Arial" w:eastAsia="Times New Roman" w:hAnsi="Arial" w:cs="Arial"/>
          <w:b/>
          <w:sz w:val="20"/>
          <w:szCs w:val="20"/>
          <w:lang w:eastAsia="en-GB"/>
        </w:rPr>
      </w:pPr>
    </w:p>
    <w:p w14:paraId="5325BB2D" w14:textId="77777777" w:rsidR="00EC4340" w:rsidRPr="00905FD7" w:rsidRDefault="00EC4340" w:rsidP="00EC4340">
      <w:pPr>
        <w:spacing w:after="0" w:line="240" w:lineRule="auto"/>
        <w:rPr>
          <w:rFonts w:ascii="Arial" w:eastAsia="Times New Roman" w:hAnsi="Arial" w:cs="Arial"/>
          <w:b/>
          <w:sz w:val="20"/>
          <w:szCs w:val="20"/>
          <w:lang w:eastAsia="en-GB"/>
        </w:rPr>
      </w:pPr>
    </w:p>
    <w:p w14:paraId="698A81DD" w14:textId="77777777" w:rsidR="00EC4340" w:rsidRPr="00905FD7" w:rsidRDefault="00EC4340" w:rsidP="00EC4340">
      <w:pPr>
        <w:numPr>
          <w:ilvl w:val="0"/>
          <w:numId w:val="16"/>
        </w:numPr>
        <w:spacing w:after="0" w:line="240" w:lineRule="auto"/>
        <w:rPr>
          <w:rFonts w:ascii="Arial" w:eastAsia="Times New Roman" w:hAnsi="Arial" w:cs="Arial"/>
          <w:b/>
          <w:sz w:val="20"/>
          <w:szCs w:val="20"/>
          <w:lang w:eastAsia="en-GB"/>
        </w:rPr>
      </w:pPr>
      <w:r w:rsidRPr="00905FD7">
        <w:rPr>
          <w:rFonts w:ascii="Arial" w:eastAsia="Times New Roman" w:hAnsi="Arial" w:cs="Arial"/>
          <w:b/>
          <w:sz w:val="20"/>
          <w:szCs w:val="20"/>
          <w:lang w:eastAsia="en-GB"/>
        </w:rPr>
        <w:t>Introduction:</w:t>
      </w:r>
    </w:p>
    <w:p w14:paraId="01A4F74C" w14:textId="77777777" w:rsidR="00EC4340" w:rsidRPr="00905FD7" w:rsidRDefault="00EC4340" w:rsidP="00EC4340">
      <w:pPr>
        <w:spacing w:after="0" w:line="240" w:lineRule="auto"/>
        <w:rPr>
          <w:rFonts w:ascii="Arial" w:eastAsia="Times New Roman" w:hAnsi="Arial" w:cs="Arial"/>
          <w:sz w:val="20"/>
          <w:szCs w:val="20"/>
          <w:lang w:eastAsia="en-GB"/>
        </w:rPr>
      </w:pPr>
    </w:p>
    <w:p w14:paraId="30AFC353" w14:textId="67885152" w:rsidR="00EC4340" w:rsidRPr="00905FD7" w:rsidRDefault="00EC4340" w:rsidP="00EC4340">
      <w:pPr>
        <w:spacing w:after="0" w:line="240" w:lineRule="auto"/>
        <w:rPr>
          <w:rFonts w:ascii="Arial" w:eastAsia="Times New Roman" w:hAnsi="Arial" w:cs="Arial"/>
          <w:sz w:val="20"/>
          <w:szCs w:val="20"/>
          <w:lang w:eastAsia="en-GB"/>
        </w:rPr>
      </w:pPr>
      <w:r w:rsidRPr="00905FD7">
        <w:rPr>
          <w:rFonts w:ascii="Arial" w:eastAsia="Times New Roman" w:hAnsi="Arial" w:cs="Arial"/>
          <w:sz w:val="20"/>
          <w:szCs w:val="20"/>
          <w:lang w:eastAsia="en-GB"/>
        </w:rPr>
        <w:t>The Suspension &amp; Expulsion Procedures of Rockwell College w</w:t>
      </w:r>
      <w:r w:rsidR="00985C68" w:rsidRPr="00905FD7">
        <w:rPr>
          <w:rFonts w:ascii="Arial" w:eastAsia="Times New Roman" w:hAnsi="Arial" w:cs="Arial"/>
          <w:sz w:val="20"/>
          <w:szCs w:val="20"/>
          <w:lang w:eastAsia="en-GB"/>
        </w:rPr>
        <w:t>ere</w:t>
      </w:r>
      <w:r w:rsidRPr="00905FD7">
        <w:rPr>
          <w:rFonts w:ascii="Arial" w:eastAsia="Times New Roman" w:hAnsi="Arial" w:cs="Arial"/>
          <w:sz w:val="20"/>
          <w:szCs w:val="20"/>
          <w:lang w:eastAsia="en-GB"/>
        </w:rPr>
        <w:t xml:space="preserve"> formulated in conjunction with the Code of Behaviour of Rockwell College. </w:t>
      </w:r>
    </w:p>
    <w:p w14:paraId="61E52124" w14:textId="77777777" w:rsidR="00EC4340" w:rsidRPr="00905FD7" w:rsidRDefault="00EC4340" w:rsidP="00EC4340">
      <w:pPr>
        <w:spacing w:after="0" w:line="240" w:lineRule="auto"/>
        <w:rPr>
          <w:rFonts w:ascii="Arial" w:eastAsia="Times New Roman" w:hAnsi="Arial" w:cs="Arial"/>
          <w:sz w:val="20"/>
          <w:szCs w:val="20"/>
          <w:lang w:eastAsia="en-GB"/>
        </w:rPr>
      </w:pPr>
      <w:r w:rsidRPr="00905FD7">
        <w:rPr>
          <w:rFonts w:ascii="Arial" w:eastAsia="Times New Roman" w:hAnsi="Arial" w:cs="Arial"/>
          <w:sz w:val="20"/>
          <w:szCs w:val="20"/>
          <w:lang w:eastAsia="en-GB"/>
        </w:rPr>
        <w:t>The purpose of this document is to outline the school’s approach in instances of Suspension or Expulsion and has been formulated taking due consideration of the rights and responsibilities inherent in relevant legislation and in the principles of fairness and natural justice.</w:t>
      </w:r>
    </w:p>
    <w:p w14:paraId="2E354D31" w14:textId="77777777" w:rsidR="00EC4340" w:rsidRPr="00905FD7" w:rsidRDefault="00EC4340" w:rsidP="00EC4340">
      <w:pPr>
        <w:spacing w:after="0" w:line="240" w:lineRule="auto"/>
        <w:rPr>
          <w:rFonts w:ascii="Arial" w:eastAsia="Times New Roman" w:hAnsi="Arial" w:cs="Arial"/>
          <w:sz w:val="20"/>
          <w:szCs w:val="20"/>
          <w:lang w:eastAsia="en-GB"/>
        </w:rPr>
      </w:pPr>
    </w:p>
    <w:p w14:paraId="4DDF0A32" w14:textId="77777777" w:rsidR="00EC4340" w:rsidRPr="00905FD7" w:rsidRDefault="00EC4340" w:rsidP="00EC4340">
      <w:pPr>
        <w:spacing w:after="0" w:line="240" w:lineRule="auto"/>
        <w:rPr>
          <w:rFonts w:ascii="Arial" w:eastAsia="Times New Roman" w:hAnsi="Arial" w:cs="Arial"/>
          <w:sz w:val="20"/>
          <w:szCs w:val="20"/>
          <w:lang w:eastAsia="en-GB"/>
        </w:rPr>
      </w:pPr>
      <w:r w:rsidRPr="00905FD7">
        <w:rPr>
          <w:rFonts w:ascii="Arial" w:eastAsia="Times New Roman" w:hAnsi="Arial" w:cs="Arial"/>
          <w:sz w:val="20"/>
          <w:szCs w:val="20"/>
          <w:lang w:eastAsia="en-GB"/>
        </w:rPr>
        <w:t xml:space="preserve">This document reflects the aims of the Code of Behaviour of Rockwell College and is formulated in line with NEWB Guidelines. </w:t>
      </w:r>
    </w:p>
    <w:p w14:paraId="0096FF41" w14:textId="77777777" w:rsidR="00EC4340" w:rsidRPr="00905FD7" w:rsidRDefault="00EC4340" w:rsidP="00EC4340">
      <w:pPr>
        <w:spacing w:after="0" w:line="240" w:lineRule="auto"/>
        <w:rPr>
          <w:rFonts w:ascii="Arial" w:eastAsia="Times New Roman" w:hAnsi="Arial" w:cs="Arial"/>
          <w:sz w:val="20"/>
          <w:szCs w:val="20"/>
          <w:lang w:eastAsia="en-GB"/>
        </w:rPr>
      </w:pPr>
    </w:p>
    <w:p w14:paraId="75F18901" w14:textId="77777777" w:rsidR="00EC4340" w:rsidRPr="00905FD7" w:rsidRDefault="00EC4340" w:rsidP="00EC4340">
      <w:pPr>
        <w:spacing w:after="0" w:line="240" w:lineRule="auto"/>
        <w:rPr>
          <w:rFonts w:ascii="Arial" w:eastAsia="Times New Roman" w:hAnsi="Arial" w:cs="Arial"/>
          <w:sz w:val="20"/>
          <w:szCs w:val="20"/>
          <w:lang w:eastAsia="en-GB"/>
        </w:rPr>
      </w:pPr>
    </w:p>
    <w:p w14:paraId="4E21DF47" w14:textId="77777777" w:rsidR="00EC4340" w:rsidRPr="00905FD7" w:rsidRDefault="00EC4340" w:rsidP="00EC4340">
      <w:pPr>
        <w:numPr>
          <w:ilvl w:val="0"/>
          <w:numId w:val="16"/>
        </w:numPr>
        <w:spacing w:after="80" w:line="240" w:lineRule="auto"/>
        <w:rPr>
          <w:rFonts w:ascii="Arial" w:eastAsia="Times New Roman" w:hAnsi="Arial" w:cs="Arial"/>
          <w:b/>
          <w:sz w:val="20"/>
          <w:szCs w:val="20"/>
          <w:lang w:eastAsia="en-GB"/>
        </w:rPr>
      </w:pPr>
      <w:r w:rsidRPr="00905FD7">
        <w:rPr>
          <w:rFonts w:ascii="Arial" w:eastAsia="Times New Roman" w:hAnsi="Arial" w:cs="Arial"/>
          <w:b/>
          <w:sz w:val="20"/>
          <w:szCs w:val="20"/>
          <w:lang w:eastAsia="en-GB"/>
        </w:rPr>
        <w:t xml:space="preserve">Definitions  </w:t>
      </w:r>
      <w:r w:rsidRPr="00905FD7">
        <w:rPr>
          <w:rFonts w:ascii="Arial" w:eastAsia="Times New Roman" w:hAnsi="Arial" w:cs="Arial"/>
          <w:b/>
          <w:sz w:val="20"/>
          <w:szCs w:val="20"/>
          <w:lang w:eastAsia="en-GB"/>
        </w:rPr>
        <w:tab/>
      </w:r>
    </w:p>
    <w:p w14:paraId="047F80A3" w14:textId="3FE5D925" w:rsidR="00EC4340" w:rsidRPr="00905FD7" w:rsidRDefault="00EC4340" w:rsidP="00EC4340">
      <w:pPr>
        <w:numPr>
          <w:ilvl w:val="0"/>
          <w:numId w:val="17"/>
        </w:numPr>
        <w:spacing w:after="0" w:line="240" w:lineRule="auto"/>
        <w:contextualSpacing/>
        <w:jc w:val="both"/>
        <w:rPr>
          <w:rFonts w:ascii="Arial" w:eastAsia="Times New Roman" w:hAnsi="Arial" w:cs="Arial"/>
          <w:sz w:val="20"/>
          <w:szCs w:val="20"/>
          <w:lang w:eastAsia="en-GB"/>
        </w:rPr>
      </w:pPr>
      <w:r w:rsidRPr="00905FD7">
        <w:rPr>
          <w:rFonts w:ascii="Arial" w:eastAsia="Times New Roman" w:hAnsi="Arial" w:cs="Arial"/>
          <w:b/>
          <w:sz w:val="20"/>
          <w:szCs w:val="20"/>
          <w:lang w:eastAsia="en-GB"/>
        </w:rPr>
        <w:t>Pupils:</w:t>
      </w:r>
      <w:r w:rsidR="00761A6B">
        <w:rPr>
          <w:rFonts w:ascii="Arial" w:eastAsia="Times New Roman" w:hAnsi="Arial" w:cs="Arial"/>
          <w:sz w:val="20"/>
          <w:szCs w:val="20"/>
          <w:lang w:eastAsia="en-GB"/>
        </w:rPr>
        <w:tab/>
      </w:r>
      <w:r w:rsidR="00761A6B">
        <w:rPr>
          <w:rFonts w:ascii="Arial" w:eastAsia="Times New Roman" w:hAnsi="Arial" w:cs="Arial"/>
          <w:sz w:val="20"/>
          <w:szCs w:val="20"/>
          <w:lang w:eastAsia="en-GB"/>
        </w:rPr>
        <w:tab/>
      </w:r>
      <w:r w:rsidR="004E252C">
        <w:rPr>
          <w:rFonts w:ascii="Arial" w:eastAsia="Times New Roman" w:hAnsi="Arial" w:cs="Arial"/>
          <w:sz w:val="20"/>
          <w:szCs w:val="20"/>
          <w:lang w:eastAsia="en-GB"/>
        </w:rPr>
        <w:tab/>
      </w:r>
      <w:r w:rsidR="00761A6B">
        <w:rPr>
          <w:rFonts w:ascii="Arial" w:eastAsia="Times New Roman" w:hAnsi="Arial" w:cs="Arial"/>
          <w:sz w:val="20"/>
          <w:szCs w:val="20"/>
          <w:lang w:eastAsia="en-GB"/>
        </w:rPr>
        <w:t>A</w:t>
      </w:r>
      <w:r w:rsidRPr="00905FD7">
        <w:rPr>
          <w:rFonts w:ascii="Arial" w:eastAsia="Times New Roman" w:hAnsi="Arial" w:cs="Arial"/>
          <w:sz w:val="20"/>
          <w:szCs w:val="20"/>
          <w:lang w:eastAsia="en-GB"/>
        </w:rPr>
        <w:t>ll pupils registered with the College</w:t>
      </w:r>
    </w:p>
    <w:p w14:paraId="2A769886" w14:textId="6FC8419F" w:rsidR="00EC4340" w:rsidRPr="00905FD7" w:rsidRDefault="00EC4340" w:rsidP="00EC4340">
      <w:pPr>
        <w:numPr>
          <w:ilvl w:val="0"/>
          <w:numId w:val="17"/>
        </w:numPr>
        <w:spacing w:after="0" w:line="240" w:lineRule="auto"/>
        <w:contextualSpacing/>
        <w:jc w:val="both"/>
        <w:rPr>
          <w:rFonts w:ascii="Arial" w:eastAsia="Times New Roman" w:hAnsi="Arial" w:cs="Arial"/>
          <w:sz w:val="20"/>
          <w:szCs w:val="20"/>
          <w:lang w:eastAsia="en-GB"/>
        </w:rPr>
      </w:pPr>
      <w:r w:rsidRPr="00905FD7">
        <w:rPr>
          <w:rFonts w:ascii="Arial" w:eastAsia="Times New Roman" w:hAnsi="Arial" w:cs="Arial"/>
          <w:b/>
          <w:sz w:val="20"/>
          <w:szCs w:val="20"/>
          <w:lang w:eastAsia="en-GB"/>
        </w:rPr>
        <w:t>Parents:</w:t>
      </w:r>
      <w:r w:rsidR="00761A6B">
        <w:rPr>
          <w:rFonts w:ascii="Arial" w:eastAsia="Times New Roman" w:hAnsi="Arial" w:cs="Arial"/>
          <w:sz w:val="20"/>
          <w:szCs w:val="20"/>
          <w:lang w:eastAsia="en-GB"/>
        </w:rPr>
        <w:tab/>
      </w:r>
      <w:r w:rsidR="00761A6B">
        <w:rPr>
          <w:rFonts w:ascii="Arial" w:eastAsia="Times New Roman" w:hAnsi="Arial" w:cs="Arial"/>
          <w:sz w:val="20"/>
          <w:szCs w:val="20"/>
          <w:lang w:eastAsia="en-GB"/>
        </w:rPr>
        <w:tab/>
      </w:r>
      <w:r w:rsidR="004E252C">
        <w:rPr>
          <w:rFonts w:ascii="Arial" w:eastAsia="Times New Roman" w:hAnsi="Arial" w:cs="Arial"/>
          <w:sz w:val="20"/>
          <w:szCs w:val="20"/>
          <w:lang w:eastAsia="en-GB"/>
        </w:rPr>
        <w:tab/>
      </w:r>
      <w:r w:rsidRPr="00905FD7">
        <w:rPr>
          <w:rFonts w:ascii="Arial" w:eastAsia="Times New Roman" w:hAnsi="Arial" w:cs="Arial"/>
          <w:sz w:val="20"/>
          <w:szCs w:val="20"/>
          <w:lang w:eastAsia="en-GB"/>
        </w:rPr>
        <w:t>parents &amp; guardians of registered pupils</w:t>
      </w:r>
    </w:p>
    <w:p w14:paraId="22C62612" w14:textId="348A7CE3" w:rsidR="00EC4340" w:rsidRPr="00905FD7" w:rsidRDefault="00EC4340" w:rsidP="00EC4340">
      <w:pPr>
        <w:numPr>
          <w:ilvl w:val="0"/>
          <w:numId w:val="17"/>
        </w:numPr>
        <w:spacing w:after="0" w:line="240" w:lineRule="auto"/>
        <w:contextualSpacing/>
        <w:jc w:val="both"/>
        <w:rPr>
          <w:rFonts w:ascii="Arial" w:eastAsia="Times New Roman" w:hAnsi="Arial" w:cs="Arial"/>
          <w:sz w:val="20"/>
          <w:szCs w:val="20"/>
          <w:lang w:eastAsia="en-GB"/>
        </w:rPr>
      </w:pPr>
      <w:r w:rsidRPr="00905FD7">
        <w:rPr>
          <w:rFonts w:ascii="Arial" w:eastAsia="Times New Roman" w:hAnsi="Arial" w:cs="Arial"/>
          <w:b/>
          <w:sz w:val="20"/>
          <w:szCs w:val="20"/>
          <w:lang w:eastAsia="en-GB"/>
        </w:rPr>
        <w:t>DES:</w:t>
      </w:r>
      <w:r w:rsidR="00761A6B">
        <w:rPr>
          <w:rFonts w:ascii="Arial" w:eastAsia="Times New Roman" w:hAnsi="Arial" w:cs="Arial"/>
          <w:sz w:val="20"/>
          <w:szCs w:val="20"/>
          <w:lang w:eastAsia="en-GB"/>
        </w:rPr>
        <w:tab/>
      </w:r>
      <w:r w:rsidR="00761A6B">
        <w:rPr>
          <w:rFonts w:ascii="Arial" w:eastAsia="Times New Roman" w:hAnsi="Arial" w:cs="Arial"/>
          <w:sz w:val="20"/>
          <w:szCs w:val="20"/>
          <w:lang w:eastAsia="en-GB"/>
        </w:rPr>
        <w:tab/>
      </w:r>
      <w:r w:rsidR="004E252C">
        <w:rPr>
          <w:rFonts w:ascii="Arial" w:eastAsia="Times New Roman" w:hAnsi="Arial" w:cs="Arial"/>
          <w:sz w:val="20"/>
          <w:szCs w:val="20"/>
          <w:lang w:eastAsia="en-GB"/>
        </w:rPr>
        <w:tab/>
      </w:r>
      <w:r w:rsidRPr="00905FD7">
        <w:rPr>
          <w:rFonts w:ascii="Arial" w:eastAsia="Times New Roman" w:hAnsi="Arial" w:cs="Arial"/>
          <w:sz w:val="20"/>
          <w:szCs w:val="20"/>
          <w:lang w:eastAsia="en-GB"/>
        </w:rPr>
        <w:t>Department of Education &amp; Skills (or equal body)</w:t>
      </w:r>
    </w:p>
    <w:p w14:paraId="26AF4EC4" w14:textId="10E17677" w:rsidR="00EC4340" w:rsidRPr="00905FD7" w:rsidRDefault="00EC4340" w:rsidP="00EC4340">
      <w:pPr>
        <w:numPr>
          <w:ilvl w:val="0"/>
          <w:numId w:val="17"/>
        </w:numPr>
        <w:spacing w:after="0" w:line="240" w:lineRule="auto"/>
        <w:contextualSpacing/>
        <w:jc w:val="both"/>
        <w:rPr>
          <w:rFonts w:ascii="Arial" w:eastAsia="Times New Roman" w:hAnsi="Arial" w:cs="Arial"/>
          <w:sz w:val="20"/>
          <w:szCs w:val="20"/>
          <w:lang w:eastAsia="en-GB"/>
        </w:rPr>
      </w:pPr>
      <w:r w:rsidRPr="00905FD7">
        <w:rPr>
          <w:rFonts w:ascii="Arial" w:eastAsia="Times New Roman" w:hAnsi="Arial" w:cs="Arial"/>
          <w:b/>
          <w:sz w:val="20"/>
          <w:szCs w:val="20"/>
          <w:lang w:eastAsia="en-GB"/>
        </w:rPr>
        <w:t>NEWB:</w:t>
      </w:r>
      <w:r w:rsidR="00761A6B">
        <w:rPr>
          <w:rFonts w:ascii="Arial" w:eastAsia="Times New Roman" w:hAnsi="Arial" w:cs="Arial"/>
          <w:sz w:val="20"/>
          <w:szCs w:val="20"/>
          <w:lang w:eastAsia="en-GB"/>
        </w:rPr>
        <w:tab/>
      </w:r>
      <w:r w:rsidR="00761A6B">
        <w:rPr>
          <w:rFonts w:ascii="Arial" w:eastAsia="Times New Roman" w:hAnsi="Arial" w:cs="Arial"/>
          <w:sz w:val="20"/>
          <w:szCs w:val="20"/>
          <w:lang w:eastAsia="en-GB"/>
        </w:rPr>
        <w:tab/>
      </w:r>
      <w:r w:rsidR="004E252C">
        <w:rPr>
          <w:rFonts w:ascii="Arial" w:eastAsia="Times New Roman" w:hAnsi="Arial" w:cs="Arial"/>
          <w:sz w:val="20"/>
          <w:szCs w:val="20"/>
          <w:lang w:eastAsia="en-GB"/>
        </w:rPr>
        <w:tab/>
      </w:r>
      <w:r w:rsidRPr="00905FD7">
        <w:rPr>
          <w:rFonts w:ascii="Arial" w:eastAsia="Times New Roman" w:hAnsi="Arial" w:cs="Arial"/>
          <w:sz w:val="20"/>
          <w:szCs w:val="20"/>
          <w:lang w:eastAsia="en-GB"/>
        </w:rPr>
        <w:t>National Education Welfare Board</w:t>
      </w:r>
    </w:p>
    <w:p w14:paraId="2E6D80F5" w14:textId="25C8513E" w:rsidR="00EC4340" w:rsidRDefault="00EC4340" w:rsidP="00EC4340">
      <w:pPr>
        <w:numPr>
          <w:ilvl w:val="0"/>
          <w:numId w:val="17"/>
        </w:numPr>
        <w:spacing w:after="0" w:line="240" w:lineRule="auto"/>
        <w:contextualSpacing/>
        <w:jc w:val="both"/>
        <w:rPr>
          <w:rFonts w:ascii="Arial" w:eastAsia="Times New Roman" w:hAnsi="Arial" w:cs="Arial"/>
          <w:sz w:val="20"/>
          <w:szCs w:val="20"/>
          <w:lang w:eastAsia="en-GB"/>
        </w:rPr>
      </w:pPr>
      <w:r w:rsidRPr="00905FD7">
        <w:rPr>
          <w:rFonts w:ascii="Arial" w:eastAsia="Times New Roman" w:hAnsi="Arial" w:cs="Arial"/>
          <w:b/>
          <w:sz w:val="20"/>
          <w:szCs w:val="20"/>
          <w:lang w:eastAsia="en-GB"/>
        </w:rPr>
        <w:t>Patron/Trustees:</w:t>
      </w:r>
      <w:r w:rsidR="00761A6B">
        <w:rPr>
          <w:rFonts w:ascii="Arial" w:eastAsia="Times New Roman" w:hAnsi="Arial" w:cs="Arial"/>
          <w:sz w:val="20"/>
          <w:szCs w:val="20"/>
          <w:lang w:eastAsia="en-GB"/>
        </w:rPr>
        <w:tab/>
      </w:r>
      <w:r w:rsidR="004E252C">
        <w:rPr>
          <w:rFonts w:ascii="Arial" w:eastAsia="Times New Roman" w:hAnsi="Arial" w:cs="Arial"/>
          <w:sz w:val="20"/>
          <w:szCs w:val="20"/>
          <w:lang w:eastAsia="en-GB"/>
        </w:rPr>
        <w:tab/>
      </w:r>
      <w:proofErr w:type="spellStart"/>
      <w:r w:rsidRPr="00905FD7">
        <w:rPr>
          <w:rFonts w:ascii="Arial" w:eastAsia="Times New Roman" w:hAnsi="Arial" w:cs="Arial"/>
          <w:sz w:val="20"/>
          <w:szCs w:val="20"/>
          <w:lang w:eastAsia="en-GB"/>
        </w:rPr>
        <w:t>Spiritan</w:t>
      </w:r>
      <w:proofErr w:type="spellEnd"/>
      <w:r w:rsidRPr="00905FD7">
        <w:rPr>
          <w:rFonts w:ascii="Arial" w:eastAsia="Times New Roman" w:hAnsi="Arial" w:cs="Arial"/>
          <w:sz w:val="20"/>
          <w:szCs w:val="20"/>
          <w:lang w:eastAsia="en-GB"/>
        </w:rPr>
        <w:t xml:space="preserve"> Education Trust</w:t>
      </w:r>
    </w:p>
    <w:p w14:paraId="3F815FCE" w14:textId="1ED289BB" w:rsidR="00761A6B" w:rsidRDefault="004E252C" w:rsidP="00EC4340">
      <w:pPr>
        <w:numPr>
          <w:ilvl w:val="0"/>
          <w:numId w:val="17"/>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b/>
          <w:sz w:val="20"/>
          <w:szCs w:val="20"/>
          <w:lang w:eastAsia="en-GB"/>
        </w:rPr>
        <w:t>Full s</w:t>
      </w:r>
      <w:r w:rsidR="00761A6B">
        <w:rPr>
          <w:rFonts w:ascii="Arial" w:eastAsia="Times New Roman" w:hAnsi="Arial" w:cs="Arial"/>
          <w:b/>
          <w:sz w:val="20"/>
          <w:szCs w:val="20"/>
          <w:lang w:eastAsia="en-GB"/>
        </w:rPr>
        <w:t>chool day:</w:t>
      </w:r>
      <w:r w:rsidR="00761A6B">
        <w:rPr>
          <w:rFonts w:ascii="Arial" w:eastAsia="Times New Roman" w:hAnsi="Arial" w:cs="Arial"/>
          <w:sz w:val="20"/>
          <w:szCs w:val="20"/>
          <w:lang w:eastAsia="en-GB"/>
        </w:rPr>
        <w:tab/>
      </w:r>
      <w:r>
        <w:rPr>
          <w:rFonts w:ascii="Arial" w:eastAsia="Times New Roman" w:hAnsi="Arial" w:cs="Arial"/>
          <w:sz w:val="20"/>
          <w:szCs w:val="20"/>
          <w:lang w:eastAsia="en-GB"/>
        </w:rPr>
        <w:tab/>
      </w:r>
      <w:r w:rsidR="00761A6B">
        <w:rPr>
          <w:rFonts w:ascii="Arial" w:eastAsia="Times New Roman" w:hAnsi="Arial" w:cs="Arial"/>
          <w:sz w:val="20"/>
          <w:szCs w:val="20"/>
          <w:lang w:eastAsia="en-GB"/>
        </w:rPr>
        <w:t>Any time the pupils are under the care of Rockwell College</w:t>
      </w:r>
    </w:p>
    <w:p w14:paraId="788D134B" w14:textId="64F98ED1" w:rsidR="00761A6B" w:rsidRPr="00905FD7" w:rsidRDefault="004E252C" w:rsidP="00EC4340">
      <w:pPr>
        <w:numPr>
          <w:ilvl w:val="0"/>
          <w:numId w:val="17"/>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b/>
          <w:sz w:val="20"/>
          <w:szCs w:val="20"/>
          <w:lang w:eastAsia="en-GB"/>
        </w:rPr>
        <w:t>Normal school day:</w:t>
      </w:r>
      <w:r>
        <w:rPr>
          <w:rFonts w:ascii="Arial" w:eastAsia="Times New Roman" w:hAnsi="Arial" w:cs="Arial"/>
          <w:b/>
          <w:sz w:val="20"/>
          <w:szCs w:val="20"/>
          <w:lang w:eastAsia="en-GB"/>
        </w:rPr>
        <w:tab/>
      </w:r>
      <w:r>
        <w:rPr>
          <w:rFonts w:ascii="Arial" w:eastAsia="Times New Roman" w:hAnsi="Arial" w:cs="Arial"/>
          <w:sz w:val="20"/>
          <w:szCs w:val="20"/>
          <w:lang w:eastAsia="en-GB"/>
        </w:rPr>
        <w:t>Morning assembly until the end of timetabled classes</w:t>
      </w:r>
    </w:p>
    <w:p w14:paraId="39F902FB" w14:textId="77777777" w:rsidR="00EC4340" w:rsidRPr="00905FD7" w:rsidRDefault="00EC4340" w:rsidP="00EC4340">
      <w:pPr>
        <w:spacing w:after="0" w:line="240" w:lineRule="auto"/>
        <w:ind w:left="360"/>
        <w:jc w:val="both"/>
        <w:rPr>
          <w:rFonts w:ascii="Times New Roman" w:eastAsia="Times New Roman" w:hAnsi="Times New Roman" w:cs="Arial"/>
          <w:b/>
          <w:sz w:val="24"/>
          <w:szCs w:val="24"/>
          <w:lang w:eastAsia="en-GB"/>
        </w:rPr>
      </w:pPr>
    </w:p>
    <w:p w14:paraId="20F43811" w14:textId="77777777" w:rsidR="00EC4340" w:rsidRPr="00905FD7" w:rsidRDefault="00EC4340" w:rsidP="00EC4340">
      <w:pPr>
        <w:spacing w:after="0" w:line="240" w:lineRule="auto"/>
        <w:rPr>
          <w:rFonts w:ascii="Arial" w:eastAsia="Times New Roman" w:hAnsi="Arial" w:cs="Arial"/>
          <w:sz w:val="20"/>
          <w:szCs w:val="20"/>
          <w:lang w:eastAsia="en-GB"/>
        </w:rPr>
      </w:pPr>
    </w:p>
    <w:p w14:paraId="2D155A4F" w14:textId="77777777" w:rsidR="00EC4340" w:rsidRPr="00905FD7" w:rsidRDefault="00EC4340" w:rsidP="00EC4340">
      <w:pPr>
        <w:spacing w:after="0" w:line="240" w:lineRule="auto"/>
        <w:rPr>
          <w:rFonts w:ascii="Arial" w:eastAsia="Times New Roman" w:hAnsi="Arial" w:cs="Arial"/>
          <w:sz w:val="20"/>
          <w:szCs w:val="20"/>
          <w:lang w:eastAsia="en-GB"/>
        </w:rPr>
      </w:pPr>
    </w:p>
    <w:p w14:paraId="273653C7" w14:textId="77777777" w:rsidR="00EC4340" w:rsidRPr="00905FD7" w:rsidRDefault="00EC4340" w:rsidP="00EC4340">
      <w:pPr>
        <w:numPr>
          <w:ilvl w:val="0"/>
          <w:numId w:val="16"/>
        </w:numPr>
        <w:spacing w:after="80" w:line="240" w:lineRule="auto"/>
        <w:rPr>
          <w:rFonts w:ascii="Arial" w:eastAsia="Times New Roman" w:hAnsi="Arial" w:cs="Arial"/>
          <w:b/>
          <w:sz w:val="20"/>
          <w:szCs w:val="20"/>
          <w:lang w:eastAsia="en-GB"/>
        </w:rPr>
      </w:pPr>
      <w:r w:rsidRPr="00905FD7">
        <w:rPr>
          <w:rFonts w:ascii="Arial" w:eastAsia="Times New Roman" w:hAnsi="Arial" w:cs="Arial"/>
          <w:b/>
          <w:sz w:val="20"/>
          <w:szCs w:val="20"/>
          <w:lang w:eastAsia="en-GB"/>
        </w:rPr>
        <w:t>Rationale</w:t>
      </w:r>
    </w:p>
    <w:p w14:paraId="6A38D348" w14:textId="77777777" w:rsidR="00EC4340" w:rsidRPr="00905FD7" w:rsidRDefault="00EC4340" w:rsidP="00EC4340">
      <w:pPr>
        <w:spacing w:after="80" w:line="240" w:lineRule="auto"/>
        <w:rPr>
          <w:rFonts w:ascii="Arial" w:eastAsia="Times New Roman" w:hAnsi="Arial" w:cs="Arial"/>
          <w:sz w:val="20"/>
          <w:szCs w:val="20"/>
          <w:lang w:eastAsia="en-GB"/>
        </w:rPr>
      </w:pPr>
      <w:r w:rsidRPr="00905FD7">
        <w:rPr>
          <w:rFonts w:ascii="Arial" w:eastAsia="Times New Roman" w:hAnsi="Arial" w:cs="Arial"/>
          <w:sz w:val="20"/>
          <w:szCs w:val="20"/>
          <w:u w:val="single"/>
          <w:lang w:eastAsia="en-GB"/>
        </w:rPr>
        <w:t>Suspension</w:t>
      </w:r>
      <w:r w:rsidRPr="00905FD7">
        <w:rPr>
          <w:rFonts w:ascii="Arial" w:eastAsia="Times New Roman" w:hAnsi="Arial" w:cs="Arial"/>
          <w:sz w:val="20"/>
          <w:szCs w:val="20"/>
          <w:lang w:eastAsia="en-GB"/>
        </w:rPr>
        <w:t xml:space="preserve"> is defined in NEWB Guidelines as “requiring the student to absent himself/herself from the school for a specified, limited number of days”</w:t>
      </w:r>
    </w:p>
    <w:p w14:paraId="210E50C4" w14:textId="77777777" w:rsidR="00EC4340" w:rsidRPr="00905FD7" w:rsidRDefault="00EC4340" w:rsidP="00EC4340">
      <w:pPr>
        <w:spacing w:after="80" w:line="240" w:lineRule="auto"/>
        <w:rPr>
          <w:rFonts w:ascii="Arial" w:eastAsia="Times New Roman" w:hAnsi="Arial" w:cs="Arial"/>
          <w:sz w:val="20"/>
          <w:szCs w:val="20"/>
          <w:lang w:eastAsia="en-GB"/>
        </w:rPr>
      </w:pPr>
    </w:p>
    <w:p w14:paraId="3D3D405A" w14:textId="77777777" w:rsidR="00EC4340" w:rsidRPr="00905FD7" w:rsidRDefault="00EC4340" w:rsidP="00EC4340">
      <w:pPr>
        <w:spacing w:after="80" w:line="240" w:lineRule="auto"/>
        <w:rPr>
          <w:rFonts w:ascii="Arial" w:eastAsia="Times New Roman" w:hAnsi="Arial" w:cs="Arial"/>
          <w:sz w:val="20"/>
          <w:szCs w:val="20"/>
          <w:lang w:eastAsia="en-GB"/>
        </w:rPr>
      </w:pPr>
      <w:r w:rsidRPr="00905FD7">
        <w:rPr>
          <w:rFonts w:ascii="Arial" w:eastAsia="Times New Roman" w:hAnsi="Arial" w:cs="Arial"/>
          <w:sz w:val="20"/>
          <w:szCs w:val="20"/>
          <w:u w:val="single"/>
          <w:lang w:eastAsia="en-GB"/>
        </w:rPr>
        <w:t>Expulsion</w:t>
      </w:r>
      <w:r w:rsidRPr="00905FD7">
        <w:rPr>
          <w:rFonts w:ascii="Arial" w:eastAsia="Times New Roman" w:hAnsi="Arial" w:cs="Arial"/>
          <w:sz w:val="20"/>
          <w:szCs w:val="20"/>
          <w:lang w:eastAsia="en-GB"/>
        </w:rPr>
        <w:t xml:space="preserve"> is defined in NEWB Guidelines as “a decision to permanently exclude a pupil from the school, having complied with the provisions of Section 24 of the Education (Welfare) Act 2000.”</w:t>
      </w:r>
    </w:p>
    <w:p w14:paraId="71DA8BAB" w14:textId="77777777" w:rsidR="00EC4340" w:rsidRPr="00905FD7" w:rsidRDefault="00EC4340" w:rsidP="00EC4340">
      <w:pPr>
        <w:spacing w:after="80" w:line="240" w:lineRule="auto"/>
        <w:rPr>
          <w:rFonts w:ascii="Arial" w:eastAsia="Times New Roman" w:hAnsi="Arial" w:cs="Arial"/>
          <w:sz w:val="20"/>
          <w:szCs w:val="20"/>
          <w:lang w:eastAsia="en-GB"/>
        </w:rPr>
      </w:pPr>
    </w:p>
    <w:p w14:paraId="682D0A31" w14:textId="77777777" w:rsidR="00EC4340" w:rsidRPr="00905FD7" w:rsidRDefault="00EC4340" w:rsidP="00EC4340">
      <w:pPr>
        <w:spacing w:after="0" w:line="240" w:lineRule="auto"/>
        <w:jc w:val="both"/>
        <w:rPr>
          <w:rFonts w:ascii="Arial" w:hAnsi="Arial" w:cs="Arial"/>
          <w:sz w:val="20"/>
          <w:szCs w:val="20"/>
        </w:rPr>
      </w:pPr>
      <w:r w:rsidRPr="00905FD7">
        <w:rPr>
          <w:rFonts w:ascii="Arial" w:eastAsia="Times New Roman" w:hAnsi="Arial" w:cs="Arial"/>
          <w:sz w:val="20"/>
          <w:szCs w:val="20"/>
          <w:lang w:eastAsia="en-GB"/>
        </w:rPr>
        <w:t xml:space="preserve"> </w:t>
      </w:r>
      <w:r w:rsidRPr="00905FD7">
        <w:rPr>
          <w:rFonts w:ascii="Arial" w:hAnsi="Arial" w:cs="Arial"/>
          <w:sz w:val="20"/>
          <w:szCs w:val="20"/>
        </w:rPr>
        <w:t xml:space="preserve">It is the aim of Rockwell College that pupils would recognise the consequence of unacceptable behaviour on their own learning and their peers’ learning and that this understanding would limit instances of poor behaviour. However, the school recognises that instances can take place that will require the removal of pupils on a temporary or permanent basis. These procedures detail the approach taken in such instances.  </w:t>
      </w:r>
    </w:p>
    <w:p w14:paraId="22ECE95F" w14:textId="77777777" w:rsidR="00EC4340" w:rsidRPr="00905FD7" w:rsidRDefault="00EC4340" w:rsidP="00EC4340">
      <w:pPr>
        <w:spacing w:after="80" w:line="240" w:lineRule="auto"/>
        <w:rPr>
          <w:rFonts w:ascii="Arial" w:eastAsia="Times New Roman" w:hAnsi="Arial" w:cs="Arial"/>
          <w:sz w:val="20"/>
          <w:szCs w:val="20"/>
          <w:lang w:eastAsia="en-GB"/>
        </w:rPr>
      </w:pPr>
    </w:p>
    <w:p w14:paraId="75C1A6BE" w14:textId="77777777" w:rsidR="00EC4340" w:rsidRPr="00905FD7" w:rsidRDefault="00EC4340" w:rsidP="00EC4340">
      <w:pPr>
        <w:spacing w:after="80" w:line="240" w:lineRule="auto"/>
        <w:rPr>
          <w:rFonts w:ascii="Arial" w:eastAsia="Times New Roman" w:hAnsi="Arial" w:cs="Arial"/>
          <w:b/>
          <w:sz w:val="20"/>
          <w:szCs w:val="20"/>
          <w:lang w:eastAsia="en-GB"/>
        </w:rPr>
      </w:pPr>
      <w:r w:rsidRPr="00905FD7">
        <w:rPr>
          <w:rFonts w:ascii="Arial" w:eastAsia="Times New Roman" w:hAnsi="Arial" w:cs="Arial"/>
          <w:b/>
          <w:sz w:val="20"/>
          <w:szCs w:val="20"/>
          <w:lang w:eastAsia="en-GB"/>
        </w:rPr>
        <w:t xml:space="preserve"> </w:t>
      </w:r>
    </w:p>
    <w:p w14:paraId="2126C0EF" w14:textId="77777777" w:rsidR="00EC4340" w:rsidRPr="00905FD7" w:rsidRDefault="00EC4340" w:rsidP="00EC4340">
      <w:pPr>
        <w:numPr>
          <w:ilvl w:val="0"/>
          <w:numId w:val="16"/>
        </w:numPr>
        <w:spacing w:after="80" w:line="240" w:lineRule="auto"/>
        <w:rPr>
          <w:rFonts w:ascii="Arial" w:eastAsia="Times New Roman" w:hAnsi="Arial" w:cs="Arial"/>
          <w:b/>
          <w:sz w:val="20"/>
          <w:szCs w:val="20"/>
          <w:lang w:eastAsia="en-GB"/>
        </w:rPr>
      </w:pPr>
      <w:r w:rsidRPr="00905FD7">
        <w:rPr>
          <w:rFonts w:ascii="Arial" w:eastAsia="Times New Roman" w:hAnsi="Arial" w:cs="Arial"/>
          <w:b/>
          <w:sz w:val="20"/>
          <w:szCs w:val="20"/>
          <w:lang w:eastAsia="en-GB"/>
        </w:rPr>
        <w:t xml:space="preserve">Objectives  </w:t>
      </w:r>
    </w:p>
    <w:p w14:paraId="66C458AE" w14:textId="77777777" w:rsidR="00EC4340" w:rsidRPr="00905FD7" w:rsidRDefault="00EC4340" w:rsidP="00EC4340">
      <w:pPr>
        <w:spacing w:after="80" w:line="240" w:lineRule="auto"/>
        <w:ind w:left="720"/>
        <w:rPr>
          <w:rFonts w:ascii="Arial" w:eastAsia="Times New Roman" w:hAnsi="Arial" w:cs="Arial"/>
          <w:sz w:val="20"/>
          <w:szCs w:val="20"/>
          <w:lang w:eastAsia="en-GB"/>
        </w:rPr>
      </w:pPr>
      <w:r w:rsidRPr="00905FD7">
        <w:rPr>
          <w:rFonts w:ascii="Arial" w:eastAsia="Times New Roman" w:hAnsi="Arial" w:cs="Arial"/>
          <w:sz w:val="20"/>
          <w:szCs w:val="20"/>
          <w:lang w:eastAsia="en-GB"/>
        </w:rPr>
        <w:t>This document is intended:</w:t>
      </w:r>
    </w:p>
    <w:p w14:paraId="158AEC79" w14:textId="77777777" w:rsidR="00EC4340" w:rsidRPr="00905FD7" w:rsidRDefault="00EC4340" w:rsidP="00053859">
      <w:pPr>
        <w:pStyle w:val="ListParagraph"/>
        <w:numPr>
          <w:ilvl w:val="0"/>
          <w:numId w:val="47"/>
        </w:numPr>
        <w:spacing w:before="100" w:beforeAutospacing="1" w:after="100" w:afterAutospacing="1" w:line="240" w:lineRule="auto"/>
        <w:rPr>
          <w:rFonts w:ascii="Arial" w:eastAsia="Times New Roman" w:hAnsi="Arial" w:cs="Arial"/>
          <w:sz w:val="20"/>
          <w:szCs w:val="20"/>
          <w:lang w:eastAsia="en-GB"/>
        </w:rPr>
      </w:pPr>
      <w:r w:rsidRPr="00905FD7">
        <w:rPr>
          <w:rFonts w:ascii="Arial" w:eastAsia="Times New Roman" w:hAnsi="Arial" w:cs="Arial"/>
          <w:sz w:val="20"/>
          <w:szCs w:val="20"/>
          <w:lang w:eastAsia="en-GB"/>
        </w:rPr>
        <w:lastRenderedPageBreak/>
        <w:t>To ensure that the school is compliant with Section 23 (2) of the Education (Welfare) Act 2000 which requires procedures for Suspension &amp; Expulsion to be included in the Code of Behaviour.</w:t>
      </w:r>
    </w:p>
    <w:p w14:paraId="0D9E8898" w14:textId="77777777" w:rsidR="00EC4340" w:rsidRPr="00905FD7" w:rsidRDefault="00EC4340" w:rsidP="00053859">
      <w:pPr>
        <w:pStyle w:val="ListParagraph"/>
        <w:numPr>
          <w:ilvl w:val="0"/>
          <w:numId w:val="47"/>
        </w:numPr>
        <w:spacing w:before="100" w:beforeAutospacing="1" w:after="100" w:afterAutospacing="1" w:line="240" w:lineRule="auto"/>
        <w:rPr>
          <w:rFonts w:ascii="Arial" w:eastAsia="Times New Roman" w:hAnsi="Arial" w:cs="Arial"/>
          <w:sz w:val="20"/>
          <w:szCs w:val="20"/>
          <w:lang w:eastAsia="en-GB"/>
        </w:rPr>
      </w:pPr>
      <w:r w:rsidRPr="00905FD7">
        <w:rPr>
          <w:rFonts w:ascii="Arial" w:eastAsia="Times New Roman" w:hAnsi="Arial" w:cs="Arial"/>
          <w:sz w:val="20"/>
          <w:szCs w:val="20"/>
          <w:lang w:eastAsia="en-GB"/>
        </w:rPr>
        <w:t>To ensure that there is a clear understanding of how the school will approach instances of suspension or expulsion.</w:t>
      </w:r>
    </w:p>
    <w:p w14:paraId="15EAF042" w14:textId="77777777" w:rsidR="00EC4340" w:rsidRPr="00905FD7" w:rsidRDefault="00EC4340" w:rsidP="00053859">
      <w:pPr>
        <w:pStyle w:val="ListParagraph"/>
        <w:numPr>
          <w:ilvl w:val="0"/>
          <w:numId w:val="47"/>
        </w:numPr>
        <w:spacing w:before="100" w:beforeAutospacing="1" w:after="100" w:afterAutospacing="1" w:line="240" w:lineRule="auto"/>
        <w:rPr>
          <w:rFonts w:ascii="Arial" w:eastAsia="Times New Roman" w:hAnsi="Arial" w:cs="Arial"/>
          <w:sz w:val="20"/>
          <w:szCs w:val="20"/>
          <w:lang w:eastAsia="en-GB"/>
        </w:rPr>
      </w:pPr>
      <w:r w:rsidRPr="00905FD7">
        <w:rPr>
          <w:rFonts w:ascii="Arial" w:eastAsia="Times New Roman" w:hAnsi="Arial" w:cs="Arial"/>
          <w:sz w:val="20"/>
          <w:szCs w:val="20"/>
          <w:lang w:eastAsia="en-GB"/>
        </w:rPr>
        <w:t xml:space="preserve">To ensure that all parties are fully informed on the school’s approach. </w:t>
      </w:r>
    </w:p>
    <w:p w14:paraId="710FE0ED" w14:textId="77777777" w:rsidR="00EC4340" w:rsidRPr="00905FD7" w:rsidRDefault="00EC4340" w:rsidP="00EC4340">
      <w:pPr>
        <w:spacing w:before="100" w:beforeAutospacing="1" w:after="0" w:line="240" w:lineRule="auto"/>
        <w:rPr>
          <w:rFonts w:ascii="Arial" w:eastAsia="Times New Roman" w:hAnsi="Arial" w:cs="Arial"/>
          <w:sz w:val="20"/>
          <w:szCs w:val="20"/>
          <w:lang w:eastAsia="en-GB"/>
        </w:rPr>
      </w:pPr>
      <w:r w:rsidRPr="00905FD7">
        <w:rPr>
          <w:rFonts w:ascii="Arial" w:eastAsia="Times New Roman" w:hAnsi="Arial" w:cs="Arial"/>
          <w:b/>
          <w:sz w:val="20"/>
          <w:szCs w:val="20"/>
          <w:lang w:eastAsia="en-GB"/>
        </w:rPr>
        <w:t xml:space="preserve">      </w:t>
      </w:r>
    </w:p>
    <w:p w14:paraId="4A896DED" w14:textId="77777777" w:rsidR="00EC4340" w:rsidRPr="00905FD7" w:rsidRDefault="00EC4340" w:rsidP="00EC4340">
      <w:pPr>
        <w:numPr>
          <w:ilvl w:val="0"/>
          <w:numId w:val="16"/>
        </w:numPr>
        <w:spacing w:before="100" w:beforeAutospacing="1" w:after="100" w:afterAutospacing="1" w:line="240" w:lineRule="auto"/>
        <w:rPr>
          <w:rFonts w:ascii="Arial" w:eastAsia="Times New Roman" w:hAnsi="Arial" w:cs="Arial"/>
          <w:b/>
          <w:sz w:val="20"/>
          <w:szCs w:val="20"/>
          <w:lang w:eastAsia="en-IE"/>
        </w:rPr>
      </w:pPr>
      <w:r w:rsidRPr="00905FD7">
        <w:rPr>
          <w:rFonts w:ascii="Arial" w:eastAsia="Times New Roman" w:hAnsi="Arial" w:cs="Arial"/>
          <w:b/>
          <w:sz w:val="20"/>
          <w:szCs w:val="20"/>
          <w:lang w:eastAsia="en-IE"/>
        </w:rPr>
        <w:t>Decision to Suspend or Expel</w:t>
      </w:r>
    </w:p>
    <w:p w14:paraId="154B058D" w14:textId="483945C3" w:rsidR="00EC4340" w:rsidRPr="00905FD7" w:rsidRDefault="00EC4340" w:rsidP="00EC4340">
      <w:pPr>
        <w:spacing w:before="100" w:beforeAutospacing="1" w:after="100" w:afterAutospacing="1" w:line="240" w:lineRule="auto"/>
        <w:ind w:left="360"/>
        <w:rPr>
          <w:rFonts w:ascii="Arial" w:eastAsia="Times New Roman" w:hAnsi="Arial" w:cs="Arial"/>
          <w:sz w:val="20"/>
          <w:szCs w:val="20"/>
          <w:lang w:eastAsia="en-IE"/>
        </w:rPr>
      </w:pPr>
      <w:r w:rsidRPr="00905FD7">
        <w:rPr>
          <w:rFonts w:ascii="Arial" w:eastAsia="Times New Roman" w:hAnsi="Arial" w:cs="Arial"/>
          <w:sz w:val="20"/>
          <w:szCs w:val="20"/>
          <w:lang w:eastAsia="en-IE"/>
        </w:rPr>
        <w:t>Suspension or Expulsion will be considered as a sanction in instances when:</w:t>
      </w:r>
    </w:p>
    <w:p w14:paraId="7A20ADA3" w14:textId="607E59F2" w:rsidR="00EC4340" w:rsidRDefault="00EC4340" w:rsidP="00EC4340">
      <w:pPr>
        <w:numPr>
          <w:ilvl w:val="0"/>
          <w:numId w:val="18"/>
        </w:numPr>
        <w:spacing w:before="100" w:beforeAutospacing="1" w:after="100" w:afterAutospacing="1" w:line="240" w:lineRule="auto"/>
        <w:rPr>
          <w:rFonts w:ascii="Arial" w:eastAsia="Times New Roman" w:hAnsi="Arial" w:cs="Arial"/>
          <w:sz w:val="20"/>
          <w:szCs w:val="20"/>
          <w:lang w:eastAsia="en-IE"/>
        </w:rPr>
      </w:pPr>
      <w:r w:rsidRPr="00905FD7">
        <w:rPr>
          <w:rFonts w:ascii="Arial" w:eastAsia="Times New Roman" w:hAnsi="Arial" w:cs="Arial"/>
          <w:sz w:val="20"/>
          <w:szCs w:val="20"/>
          <w:lang w:eastAsia="en-IE"/>
        </w:rPr>
        <w:t>A pupil’s behaviour is having a detrimental effect on the education or behaviour of others.</w:t>
      </w:r>
      <w:r w:rsidR="00470327" w:rsidRPr="00905FD7">
        <w:rPr>
          <w:rFonts w:ascii="Arial" w:eastAsia="Times New Roman" w:hAnsi="Arial" w:cs="Arial"/>
          <w:sz w:val="20"/>
          <w:szCs w:val="20"/>
          <w:lang w:eastAsia="en-IE"/>
        </w:rPr>
        <w:t xml:space="preserve"> </w:t>
      </w:r>
      <w:r w:rsidR="00470327" w:rsidRPr="00053859">
        <w:rPr>
          <w:rFonts w:ascii="Arial" w:eastAsia="Times New Roman" w:hAnsi="Arial" w:cs="Arial"/>
          <w:sz w:val="20"/>
          <w:szCs w:val="20"/>
          <w:lang w:eastAsia="en-IE"/>
        </w:rPr>
        <w:t xml:space="preserve">This may be a single instance or cumulative instances. </w:t>
      </w:r>
    </w:p>
    <w:p w14:paraId="6A4D70E1" w14:textId="667313B8" w:rsidR="00DC7532" w:rsidRPr="00872339" w:rsidRDefault="00940D96" w:rsidP="00EC4340">
      <w:pPr>
        <w:numPr>
          <w:ilvl w:val="0"/>
          <w:numId w:val="18"/>
        </w:numPr>
        <w:spacing w:before="100" w:beforeAutospacing="1" w:after="100" w:afterAutospacing="1" w:line="240" w:lineRule="auto"/>
        <w:rPr>
          <w:rFonts w:ascii="Arial" w:eastAsia="Times New Roman" w:hAnsi="Arial" w:cs="Arial"/>
          <w:sz w:val="20"/>
          <w:szCs w:val="20"/>
          <w:lang w:eastAsia="en-IE"/>
        </w:rPr>
      </w:pPr>
      <w:r w:rsidRPr="00872339">
        <w:t xml:space="preserve">A pupil reaches the threshold of the Points </w:t>
      </w:r>
      <w:r w:rsidR="00872339" w:rsidRPr="00872339">
        <w:t>System that incurs a suspension or warrants expulsion.</w:t>
      </w:r>
    </w:p>
    <w:p w14:paraId="52B247FD" w14:textId="1914451B" w:rsidR="00EC4340" w:rsidRPr="00053859" w:rsidRDefault="00EC4340" w:rsidP="00EC4340">
      <w:pPr>
        <w:numPr>
          <w:ilvl w:val="0"/>
          <w:numId w:val="18"/>
        </w:numPr>
        <w:spacing w:before="100" w:beforeAutospacing="1" w:after="100" w:afterAutospacing="1" w:line="240" w:lineRule="auto"/>
        <w:rPr>
          <w:rFonts w:ascii="Arial" w:eastAsia="Times New Roman" w:hAnsi="Arial" w:cs="Arial"/>
          <w:sz w:val="20"/>
          <w:szCs w:val="20"/>
          <w:lang w:eastAsia="en-IE"/>
        </w:rPr>
      </w:pPr>
      <w:r w:rsidRPr="00053859">
        <w:rPr>
          <w:rFonts w:ascii="Arial" w:eastAsia="Times New Roman" w:hAnsi="Arial" w:cs="Arial"/>
          <w:sz w:val="20"/>
          <w:szCs w:val="20"/>
          <w:lang w:eastAsia="en-IE"/>
        </w:rPr>
        <w:t>A pupil’s presence in the school constitutes a threat to the safety of pupils or staff.</w:t>
      </w:r>
    </w:p>
    <w:p w14:paraId="39ABE2CB" w14:textId="278CD695" w:rsidR="00470327" w:rsidRPr="00053859" w:rsidRDefault="00470327" w:rsidP="00EC4340">
      <w:pPr>
        <w:numPr>
          <w:ilvl w:val="0"/>
          <w:numId w:val="18"/>
        </w:numPr>
        <w:spacing w:before="100" w:beforeAutospacing="1" w:after="100" w:afterAutospacing="1" w:line="240" w:lineRule="auto"/>
        <w:rPr>
          <w:rFonts w:ascii="Arial" w:eastAsia="Times New Roman" w:hAnsi="Arial" w:cs="Arial"/>
          <w:sz w:val="20"/>
          <w:szCs w:val="20"/>
          <w:lang w:eastAsia="en-IE"/>
        </w:rPr>
      </w:pPr>
      <w:r w:rsidRPr="00053859">
        <w:rPr>
          <w:rFonts w:ascii="Arial" w:eastAsia="Times New Roman" w:hAnsi="Arial" w:cs="Arial"/>
          <w:sz w:val="20"/>
          <w:szCs w:val="20"/>
          <w:lang w:eastAsia="en-IE"/>
        </w:rPr>
        <w:t>A pupil has been verbally abusive to staff.</w:t>
      </w:r>
    </w:p>
    <w:p w14:paraId="1C80A5D4" w14:textId="77777777" w:rsidR="00EC4340" w:rsidRPr="00053859" w:rsidRDefault="00EC4340" w:rsidP="00EC4340">
      <w:pPr>
        <w:numPr>
          <w:ilvl w:val="0"/>
          <w:numId w:val="18"/>
        </w:numPr>
        <w:spacing w:before="100" w:beforeAutospacing="1" w:after="100" w:afterAutospacing="1" w:line="240" w:lineRule="auto"/>
        <w:rPr>
          <w:rFonts w:ascii="Arial" w:eastAsia="Times New Roman" w:hAnsi="Arial" w:cs="Arial"/>
          <w:sz w:val="20"/>
          <w:szCs w:val="20"/>
          <w:lang w:eastAsia="en-IE"/>
        </w:rPr>
      </w:pPr>
      <w:r w:rsidRPr="00053859">
        <w:rPr>
          <w:rFonts w:ascii="Arial" w:eastAsia="Times New Roman" w:hAnsi="Arial" w:cs="Arial"/>
          <w:sz w:val="20"/>
          <w:szCs w:val="20"/>
          <w:lang w:eastAsia="en-IE"/>
        </w:rPr>
        <w:t>A pupil has engaged in serious damage to property.</w:t>
      </w:r>
    </w:p>
    <w:p w14:paraId="0E668598" w14:textId="2908FFBC" w:rsidR="00EC4340" w:rsidRPr="00053859" w:rsidRDefault="00EC4340" w:rsidP="00EC4340">
      <w:pPr>
        <w:numPr>
          <w:ilvl w:val="0"/>
          <w:numId w:val="18"/>
        </w:numPr>
        <w:spacing w:before="100" w:beforeAutospacing="1" w:after="100" w:afterAutospacing="1" w:line="240" w:lineRule="auto"/>
        <w:rPr>
          <w:rFonts w:ascii="Arial" w:eastAsia="Times New Roman" w:hAnsi="Arial" w:cs="Arial"/>
          <w:sz w:val="20"/>
          <w:szCs w:val="20"/>
          <w:lang w:eastAsia="en-IE"/>
        </w:rPr>
      </w:pPr>
      <w:r w:rsidRPr="00053859">
        <w:rPr>
          <w:rFonts w:ascii="Arial" w:eastAsia="Times New Roman" w:hAnsi="Arial" w:cs="Arial"/>
          <w:sz w:val="20"/>
          <w:szCs w:val="20"/>
          <w:lang w:eastAsia="en-IE"/>
        </w:rPr>
        <w:t xml:space="preserve">A pupil’s possession </w:t>
      </w:r>
      <w:r w:rsidR="00470327" w:rsidRPr="00053859">
        <w:rPr>
          <w:rFonts w:ascii="Arial" w:eastAsia="Times New Roman" w:hAnsi="Arial" w:cs="Arial"/>
          <w:sz w:val="20"/>
          <w:szCs w:val="20"/>
          <w:lang w:eastAsia="en-IE"/>
        </w:rPr>
        <w:t xml:space="preserve">and/or distribution </w:t>
      </w:r>
      <w:r w:rsidRPr="00053859">
        <w:rPr>
          <w:rFonts w:ascii="Arial" w:eastAsia="Times New Roman" w:hAnsi="Arial" w:cs="Arial"/>
          <w:sz w:val="20"/>
          <w:szCs w:val="20"/>
          <w:lang w:eastAsia="en-IE"/>
        </w:rPr>
        <w:t xml:space="preserve">of that which may constitute a threat to safety including (but not limited to) legal or illegal substances and weapons. </w:t>
      </w:r>
    </w:p>
    <w:p w14:paraId="5947A277" w14:textId="4DD3D36A" w:rsidR="00470327" w:rsidRPr="00053859" w:rsidRDefault="00470327" w:rsidP="00EC4340">
      <w:pPr>
        <w:numPr>
          <w:ilvl w:val="0"/>
          <w:numId w:val="18"/>
        </w:numPr>
        <w:spacing w:before="100" w:beforeAutospacing="1" w:after="100" w:afterAutospacing="1" w:line="240" w:lineRule="auto"/>
        <w:rPr>
          <w:rFonts w:ascii="Arial" w:eastAsia="Times New Roman" w:hAnsi="Arial" w:cs="Arial"/>
          <w:sz w:val="20"/>
          <w:szCs w:val="20"/>
          <w:lang w:eastAsia="en-IE"/>
        </w:rPr>
      </w:pPr>
      <w:r w:rsidRPr="00053859">
        <w:rPr>
          <w:rFonts w:ascii="Arial" w:eastAsia="Times New Roman" w:hAnsi="Arial" w:cs="Arial"/>
          <w:sz w:val="20"/>
          <w:szCs w:val="20"/>
          <w:lang w:eastAsia="en-IE"/>
        </w:rPr>
        <w:t>A pupil has failed to improve his/her behaviour or application to academics despite previous intervention.</w:t>
      </w:r>
    </w:p>
    <w:p w14:paraId="0E1FC7F4" w14:textId="77777777" w:rsidR="00EC4340" w:rsidRPr="00905FD7" w:rsidRDefault="00EC4340" w:rsidP="00EC4340">
      <w:pPr>
        <w:spacing w:before="100" w:beforeAutospacing="1" w:after="100" w:afterAutospacing="1" w:line="240" w:lineRule="auto"/>
        <w:rPr>
          <w:rFonts w:ascii="Arial" w:eastAsia="Times New Roman" w:hAnsi="Arial" w:cs="Arial"/>
          <w:sz w:val="20"/>
          <w:szCs w:val="20"/>
          <w:lang w:eastAsia="en-IE"/>
        </w:rPr>
      </w:pPr>
      <w:r w:rsidRPr="00905FD7">
        <w:rPr>
          <w:rFonts w:ascii="Arial" w:eastAsia="Times New Roman" w:hAnsi="Arial" w:cs="Arial"/>
          <w:sz w:val="20"/>
          <w:szCs w:val="20"/>
          <w:lang w:eastAsia="en-IE"/>
        </w:rPr>
        <w:t xml:space="preserve">This list is not exhaustive. The responsibility of </w:t>
      </w:r>
      <w:proofErr w:type="gramStart"/>
      <w:r w:rsidRPr="00905FD7">
        <w:rPr>
          <w:rFonts w:ascii="Arial" w:eastAsia="Times New Roman" w:hAnsi="Arial" w:cs="Arial"/>
          <w:sz w:val="20"/>
          <w:szCs w:val="20"/>
          <w:lang w:eastAsia="en-IE"/>
        </w:rPr>
        <w:t>College</w:t>
      </w:r>
      <w:proofErr w:type="gramEnd"/>
      <w:r w:rsidRPr="00905FD7">
        <w:rPr>
          <w:rFonts w:ascii="Arial" w:eastAsia="Times New Roman" w:hAnsi="Arial" w:cs="Arial"/>
          <w:sz w:val="20"/>
          <w:szCs w:val="20"/>
          <w:lang w:eastAsia="en-IE"/>
        </w:rPr>
        <w:t xml:space="preserve"> management is the protection of pupils’ learning and safety, therefore pupils who impact on that in ways not listed above may be liable to suspension or expulsion.</w:t>
      </w:r>
    </w:p>
    <w:p w14:paraId="744683CD" w14:textId="77777777" w:rsidR="00EC4340" w:rsidRPr="00905FD7" w:rsidRDefault="00EC4340" w:rsidP="00EC4340">
      <w:pPr>
        <w:spacing w:before="100" w:beforeAutospacing="1" w:after="100" w:afterAutospacing="1" w:line="240" w:lineRule="auto"/>
        <w:rPr>
          <w:rFonts w:ascii="Arial" w:eastAsia="Times New Roman" w:hAnsi="Arial" w:cs="Arial"/>
          <w:sz w:val="20"/>
          <w:szCs w:val="20"/>
          <w:lang w:eastAsia="en-IE"/>
        </w:rPr>
      </w:pPr>
    </w:p>
    <w:p w14:paraId="503B3719" w14:textId="77777777" w:rsidR="00EC4340" w:rsidRPr="00905FD7" w:rsidRDefault="00EC4340" w:rsidP="00EC4340">
      <w:pPr>
        <w:numPr>
          <w:ilvl w:val="0"/>
          <w:numId w:val="16"/>
        </w:numPr>
        <w:spacing w:before="100" w:beforeAutospacing="1" w:after="100" w:afterAutospacing="1" w:line="240" w:lineRule="auto"/>
        <w:rPr>
          <w:rFonts w:ascii="Arial" w:eastAsia="Times New Roman" w:hAnsi="Arial" w:cs="Arial"/>
          <w:b/>
          <w:sz w:val="20"/>
          <w:szCs w:val="20"/>
          <w:lang w:eastAsia="en-IE"/>
        </w:rPr>
      </w:pPr>
      <w:r w:rsidRPr="00905FD7">
        <w:rPr>
          <w:rFonts w:ascii="Arial" w:eastAsia="Times New Roman" w:hAnsi="Arial" w:cs="Arial"/>
          <w:b/>
          <w:sz w:val="20"/>
          <w:szCs w:val="20"/>
          <w:lang w:eastAsia="en-IE"/>
        </w:rPr>
        <w:t>Procedures for Suspension:</w:t>
      </w:r>
    </w:p>
    <w:p w14:paraId="0ABD9C04" w14:textId="77777777" w:rsidR="00EC4340" w:rsidRPr="00905FD7" w:rsidRDefault="00EC4340" w:rsidP="00EC4340">
      <w:pPr>
        <w:spacing w:after="0" w:line="240" w:lineRule="auto"/>
        <w:rPr>
          <w:rFonts w:ascii="Arial" w:eastAsia="Times New Roman" w:hAnsi="Arial" w:cs="Arial"/>
          <w:sz w:val="20"/>
          <w:szCs w:val="20"/>
          <w:lang w:eastAsia="en-GB"/>
        </w:rPr>
      </w:pPr>
      <w:r w:rsidRPr="00905FD7">
        <w:rPr>
          <w:rFonts w:ascii="Arial" w:eastAsia="Times New Roman" w:hAnsi="Arial" w:cs="Arial"/>
          <w:sz w:val="20"/>
          <w:szCs w:val="20"/>
          <w:lang w:eastAsia="en-GB"/>
        </w:rPr>
        <w:t>Suspensions will be imposed with due regard for the principles of fairness and natural justice. The following applies in the case of Suspension as a sanction:</w:t>
      </w:r>
    </w:p>
    <w:p w14:paraId="27170871" w14:textId="77777777" w:rsidR="00EC4340" w:rsidRPr="00905FD7" w:rsidRDefault="00EC4340" w:rsidP="00053859">
      <w:pPr>
        <w:spacing w:after="0" w:line="240" w:lineRule="auto"/>
        <w:rPr>
          <w:rFonts w:ascii="Arial" w:eastAsia="Times New Roman" w:hAnsi="Arial" w:cs="Arial"/>
          <w:sz w:val="20"/>
          <w:szCs w:val="20"/>
          <w:lang w:eastAsia="en-GB"/>
        </w:rPr>
      </w:pPr>
    </w:p>
    <w:p w14:paraId="39AB995D" w14:textId="4B64DC53" w:rsidR="00EC4340" w:rsidRPr="00053859" w:rsidRDefault="00EC4340" w:rsidP="00053859">
      <w:pPr>
        <w:pStyle w:val="ListParagraph"/>
        <w:numPr>
          <w:ilvl w:val="0"/>
          <w:numId w:val="46"/>
        </w:numPr>
        <w:spacing w:after="0" w:line="240" w:lineRule="auto"/>
        <w:jc w:val="both"/>
        <w:rPr>
          <w:rFonts w:ascii="Arial" w:eastAsia="Times New Roman" w:hAnsi="Arial" w:cs="Arial"/>
          <w:sz w:val="20"/>
          <w:szCs w:val="20"/>
          <w:lang w:eastAsia="en-GB"/>
        </w:rPr>
      </w:pPr>
      <w:r w:rsidRPr="00053859">
        <w:rPr>
          <w:rFonts w:ascii="Arial" w:eastAsia="Times New Roman" w:hAnsi="Arial" w:cs="Arial"/>
          <w:sz w:val="20"/>
          <w:szCs w:val="20"/>
          <w:lang w:eastAsia="en-GB"/>
        </w:rPr>
        <w:t xml:space="preserve">The Principal of the College has the authority to suspend a pupil of a period of </w:t>
      </w:r>
      <w:r w:rsidR="005A1BB8" w:rsidRPr="00053859">
        <w:rPr>
          <w:rFonts w:ascii="Arial" w:eastAsia="Times New Roman" w:hAnsi="Arial" w:cs="Arial"/>
          <w:sz w:val="20"/>
          <w:szCs w:val="20"/>
          <w:lang w:eastAsia="en-GB"/>
        </w:rPr>
        <w:t xml:space="preserve">up to </w:t>
      </w:r>
      <w:r w:rsidRPr="00053859">
        <w:rPr>
          <w:rFonts w:ascii="Arial" w:eastAsia="Times New Roman" w:hAnsi="Arial" w:cs="Arial"/>
          <w:sz w:val="20"/>
          <w:szCs w:val="20"/>
          <w:lang w:eastAsia="en-GB"/>
        </w:rPr>
        <w:t xml:space="preserve">three days. This authority is given by the Board of Management to the Principal annually. Periods of suspension for longer than three days can only be sanctioned by the Board of Management. </w:t>
      </w:r>
    </w:p>
    <w:p w14:paraId="0727551D" w14:textId="77777777" w:rsidR="00EC4340" w:rsidRPr="00053859" w:rsidRDefault="00EC4340" w:rsidP="00053859">
      <w:pPr>
        <w:pStyle w:val="ListParagraph"/>
        <w:numPr>
          <w:ilvl w:val="0"/>
          <w:numId w:val="46"/>
        </w:numPr>
        <w:spacing w:after="0" w:line="240" w:lineRule="auto"/>
        <w:jc w:val="both"/>
        <w:rPr>
          <w:rFonts w:ascii="Arial" w:eastAsia="Times New Roman" w:hAnsi="Arial" w:cs="Arial"/>
          <w:sz w:val="20"/>
          <w:szCs w:val="20"/>
          <w:lang w:eastAsia="en-GB"/>
        </w:rPr>
      </w:pPr>
      <w:r w:rsidRPr="00053859">
        <w:rPr>
          <w:rFonts w:ascii="Arial" w:eastAsia="Times New Roman" w:hAnsi="Arial" w:cs="Arial"/>
          <w:sz w:val="20"/>
          <w:szCs w:val="20"/>
          <w:lang w:eastAsia="en-GB"/>
        </w:rPr>
        <w:t xml:space="preserve">The Board may authorise the </w:t>
      </w:r>
      <w:proofErr w:type="gramStart"/>
      <w:r w:rsidRPr="00053859">
        <w:rPr>
          <w:rFonts w:ascii="Arial" w:eastAsia="Times New Roman" w:hAnsi="Arial" w:cs="Arial"/>
          <w:sz w:val="20"/>
          <w:szCs w:val="20"/>
          <w:lang w:eastAsia="en-GB"/>
        </w:rPr>
        <w:t>Principal</w:t>
      </w:r>
      <w:proofErr w:type="gramEnd"/>
      <w:r w:rsidRPr="00053859">
        <w:rPr>
          <w:rFonts w:ascii="Arial" w:eastAsia="Times New Roman" w:hAnsi="Arial" w:cs="Arial"/>
          <w:sz w:val="20"/>
          <w:szCs w:val="20"/>
          <w:lang w:eastAsia="en-GB"/>
        </w:rPr>
        <w:t xml:space="preserve">, with the approval of the Chairperson, to impose a suspension of up to five days in instances when the Board cannot be convened in a timely manner. </w:t>
      </w:r>
    </w:p>
    <w:p w14:paraId="0AF8E23A" w14:textId="77777777" w:rsidR="00EC4340" w:rsidRPr="00053859" w:rsidRDefault="00EC4340" w:rsidP="00053859">
      <w:pPr>
        <w:pStyle w:val="ListParagraph"/>
        <w:numPr>
          <w:ilvl w:val="0"/>
          <w:numId w:val="46"/>
        </w:numPr>
        <w:spacing w:after="0" w:line="240" w:lineRule="auto"/>
        <w:jc w:val="both"/>
        <w:rPr>
          <w:rFonts w:ascii="Arial" w:eastAsia="Times New Roman" w:hAnsi="Arial" w:cs="Arial"/>
          <w:sz w:val="20"/>
          <w:szCs w:val="20"/>
          <w:lang w:eastAsia="en-GB"/>
        </w:rPr>
      </w:pPr>
      <w:r w:rsidRPr="00053859">
        <w:rPr>
          <w:rFonts w:ascii="Arial" w:eastAsia="Times New Roman" w:hAnsi="Arial" w:cs="Arial"/>
          <w:sz w:val="20"/>
          <w:szCs w:val="20"/>
          <w:lang w:eastAsia="en-GB"/>
        </w:rPr>
        <w:t xml:space="preserve">Investigations will be carried out by the </w:t>
      </w:r>
      <w:proofErr w:type="gramStart"/>
      <w:r w:rsidRPr="00053859">
        <w:rPr>
          <w:rFonts w:ascii="Arial" w:eastAsia="Times New Roman" w:hAnsi="Arial" w:cs="Arial"/>
          <w:sz w:val="20"/>
          <w:szCs w:val="20"/>
          <w:lang w:eastAsia="en-GB"/>
        </w:rPr>
        <w:t>Principal</w:t>
      </w:r>
      <w:proofErr w:type="gramEnd"/>
      <w:r w:rsidRPr="00053859">
        <w:rPr>
          <w:rFonts w:ascii="Arial" w:eastAsia="Times New Roman" w:hAnsi="Arial" w:cs="Arial"/>
          <w:sz w:val="20"/>
          <w:szCs w:val="20"/>
          <w:lang w:eastAsia="en-GB"/>
        </w:rPr>
        <w:t xml:space="preserve"> or a designated staff member.</w:t>
      </w:r>
    </w:p>
    <w:p w14:paraId="090B7063" w14:textId="77777777" w:rsidR="00EC4340" w:rsidRPr="00053859" w:rsidRDefault="00EC4340" w:rsidP="00053859">
      <w:pPr>
        <w:pStyle w:val="ListParagraph"/>
        <w:numPr>
          <w:ilvl w:val="0"/>
          <w:numId w:val="46"/>
        </w:numPr>
        <w:spacing w:after="0" w:line="240" w:lineRule="auto"/>
        <w:jc w:val="both"/>
        <w:rPr>
          <w:rFonts w:ascii="Arial" w:eastAsia="Times New Roman" w:hAnsi="Arial" w:cs="Arial"/>
          <w:sz w:val="20"/>
          <w:szCs w:val="20"/>
          <w:lang w:eastAsia="en-GB"/>
        </w:rPr>
      </w:pPr>
      <w:r w:rsidRPr="00053859">
        <w:rPr>
          <w:rFonts w:ascii="Arial" w:eastAsia="Times New Roman" w:hAnsi="Arial" w:cs="Arial"/>
          <w:sz w:val="20"/>
          <w:szCs w:val="20"/>
          <w:lang w:eastAsia="en-GB"/>
        </w:rPr>
        <w:t xml:space="preserve">Notes in writing will be kept of any investigation. </w:t>
      </w:r>
    </w:p>
    <w:p w14:paraId="16E34AFA" w14:textId="7558EDA9" w:rsidR="00EC4340" w:rsidRDefault="00EC4340" w:rsidP="00053859">
      <w:pPr>
        <w:pStyle w:val="ListParagraph"/>
        <w:numPr>
          <w:ilvl w:val="0"/>
          <w:numId w:val="46"/>
        </w:numPr>
        <w:spacing w:after="0" w:line="240" w:lineRule="auto"/>
        <w:jc w:val="both"/>
        <w:rPr>
          <w:rFonts w:ascii="Arial" w:eastAsia="Times New Roman" w:hAnsi="Arial" w:cs="Arial"/>
          <w:sz w:val="20"/>
          <w:szCs w:val="20"/>
          <w:lang w:eastAsia="en-GB"/>
        </w:rPr>
      </w:pPr>
      <w:r w:rsidRPr="00053859">
        <w:rPr>
          <w:rFonts w:ascii="Arial" w:eastAsia="Times New Roman" w:hAnsi="Arial" w:cs="Arial"/>
          <w:sz w:val="20"/>
          <w:szCs w:val="20"/>
          <w:lang w:eastAsia="en-GB"/>
        </w:rPr>
        <w:t xml:space="preserve">Parents must be informed in writing of a </w:t>
      </w:r>
      <w:r w:rsidR="00830CED">
        <w:rPr>
          <w:rFonts w:ascii="Arial" w:eastAsia="Times New Roman" w:hAnsi="Arial" w:cs="Arial"/>
          <w:sz w:val="20"/>
          <w:szCs w:val="20"/>
          <w:lang w:eastAsia="en-GB"/>
        </w:rPr>
        <w:t>S</w:t>
      </w:r>
      <w:r w:rsidRPr="00053859">
        <w:rPr>
          <w:rFonts w:ascii="Arial" w:eastAsia="Times New Roman" w:hAnsi="Arial" w:cs="Arial"/>
          <w:sz w:val="20"/>
          <w:szCs w:val="20"/>
          <w:lang w:eastAsia="en-GB"/>
        </w:rPr>
        <w:t>uspension.</w:t>
      </w:r>
    </w:p>
    <w:p w14:paraId="6AA364F3" w14:textId="237B1B0B" w:rsidR="00830CED" w:rsidRPr="00053859" w:rsidRDefault="00830CED" w:rsidP="00053859">
      <w:pPr>
        <w:pStyle w:val="ListParagraph"/>
        <w:numPr>
          <w:ilvl w:val="0"/>
          <w:numId w:val="46"/>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The Suspension must be served prior to the consideration of any appeal. </w:t>
      </w:r>
    </w:p>
    <w:p w14:paraId="3953BDEC" w14:textId="63523E51" w:rsidR="00830CED" w:rsidRPr="00053859" w:rsidRDefault="00830CED" w:rsidP="00053859">
      <w:pPr>
        <w:pStyle w:val="ListParagraph"/>
        <w:numPr>
          <w:ilvl w:val="0"/>
          <w:numId w:val="46"/>
        </w:numPr>
        <w:spacing w:after="0" w:line="240" w:lineRule="auto"/>
        <w:jc w:val="both"/>
        <w:rPr>
          <w:rFonts w:ascii="Arial" w:eastAsia="Times New Roman" w:hAnsi="Arial" w:cs="Arial"/>
          <w:sz w:val="20"/>
          <w:szCs w:val="20"/>
          <w:lang w:eastAsia="en-GB"/>
        </w:rPr>
      </w:pPr>
      <w:r w:rsidRPr="00053859">
        <w:rPr>
          <w:rFonts w:ascii="Arial" w:eastAsia="Times New Roman" w:hAnsi="Arial" w:cs="Arial"/>
          <w:sz w:val="20"/>
          <w:szCs w:val="20"/>
          <w:lang w:eastAsia="en-GB"/>
        </w:rPr>
        <w:t xml:space="preserve">Parents may appeal to the Board of Management </w:t>
      </w:r>
      <w:r>
        <w:rPr>
          <w:rFonts w:ascii="Arial" w:eastAsia="Times New Roman" w:hAnsi="Arial" w:cs="Arial"/>
          <w:sz w:val="20"/>
          <w:szCs w:val="20"/>
          <w:lang w:eastAsia="en-GB"/>
        </w:rPr>
        <w:t xml:space="preserve">to have the Suspension removed from the pupil’s record </w:t>
      </w:r>
      <w:r w:rsidRPr="00053859">
        <w:rPr>
          <w:rFonts w:ascii="Arial" w:eastAsia="Times New Roman" w:hAnsi="Arial" w:cs="Arial"/>
          <w:sz w:val="20"/>
          <w:szCs w:val="20"/>
          <w:lang w:eastAsia="en-GB"/>
        </w:rPr>
        <w:t xml:space="preserve">if the </w:t>
      </w:r>
      <w:r>
        <w:rPr>
          <w:rFonts w:ascii="Arial" w:eastAsia="Times New Roman" w:hAnsi="Arial" w:cs="Arial"/>
          <w:sz w:val="20"/>
          <w:szCs w:val="20"/>
          <w:lang w:eastAsia="en-GB"/>
        </w:rPr>
        <w:t>S</w:t>
      </w:r>
      <w:r w:rsidRPr="00053859">
        <w:rPr>
          <w:rFonts w:ascii="Arial" w:eastAsia="Times New Roman" w:hAnsi="Arial" w:cs="Arial"/>
          <w:sz w:val="20"/>
          <w:szCs w:val="20"/>
          <w:lang w:eastAsia="en-GB"/>
        </w:rPr>
        <w:t xml:space="preserve">uspension is imposed by the </w:t>
      </w:r>
      <w:proofErr w:type="gramStart"/>
      <w:r w:rsidRPr="00053859">
        <w:rPr>
          <w:rFonts w:ascii="Arial" w:eastAsia="Times New Roman" w:hAnsi="Arial" w:cs="Arial"/>
          <w:sz w:val="20"/>
          <w:szCs w:val="20"/>
          <w:lang w:eastAsia="en-GB"/>
        </w:rPr>
        <w:t>Principal</w:t>
      </w:r>
      <w:proofErr w:type="gramEnd"/>
      <w:r w:rsidRPr="00053859">
        <w:rPr>
          <w:rFonts w:ascii="Arial" w:eastAsia="Times New Roman" w:hAnsi="Arial" w:cs="Arial"/>
          <w:sz w:val="20"/>
          <w:szCs w:val="20"/>
          <w:lang w:eastAsia="en-GB"/>
        </w:rPr>
        <w:t>. They may appeal to the Patron if the suspension is imposed by the Board</w:t>
      </w:r>
      <w:r>
        <w:rPr>
          <w:rFonts w:ascii="Arial" w:eastAsia="Times New Roman" w:hAnsi="Arial" w:cs="Arial"/>
          <w:sz w:val="20"/>
          <w:szCs w:val="20"/>
          <w:lang w:eastAsia="en-GB"/>
        </w:rPr>
        <w:t xml:space="preserve">. </w:t>
      </w:r>
    </w:p>
    <w:p w14:paraId="6C50DE02" w14:textId="77777777" w:rsidR="00EC4340" w:rsidRPr="00053859" w:rsidRDefault="00EC4340" w:rsidP="00053859">
      <w:pPr>
        <w:pStyle w:val="ListParagraph"/>
        <w:numPr>
          <w:ilvl w:val="0"/>
          <w:numId w:val="46"/>
        </w:numPr>
        <w:spacing w:after="0" w:line="240" w:lineRule="auto"/>
        <w:jc w:val="both"/>
        <w:rPr>
          <w:rFonts w:ascii="Arial" w:eastAsia="Times New Roman" w:hAnsi="Arial" w:cs="Arial"/>
          <w:sz w:val="20"/>
          <w:szCs w:val="20"/>
          <w:lang w:eastAsia="en-GB"/>
        </w:rPr>
      </w:pPr>
      <w:r w:rsidRPr="00053859">
        <w:rPr>
          <w:rFonts w:ascii="Arial" w:eastAsia="Times New Roman" w:hAnsi="Arial" w:cs="Arial"/>
          <w:sz w:val="20"/>
          <w:szCs w:val="20"/>
          <w:lang w:eastAsia="en-GB"/>
        </w:rPr>
        <w:t xml:space="preserve">Parents may, under Section 29 of the Education Act 1998, appeal the suspension if the suspension brings the pupil to a cumulative total of 20 day or more of suspension in one school year. </w:t>
      </w:r>
    </w:p>
    <w:p w14:paraId="7561F240" w14:textId="77777777" w:rsidR="00EC4340" w:rsidRPr="00053859" w:rsidRDefault="00EC4340" w:rsidP="00053859">
      <w:pPr>
        <w:pStyle w:val="ListParagraph"/>
        <w:numPr>
          <w:ilvl w:val="0"/>
          <w:numId w:val="46"/>
        </w:numPr>
        <w:spacing w:after="0" w:line="240" w:lineRule="auto"/>
        <w:jc w:val="both"/>
        <w:rPr>
          <w:rFonts w:ascii="Arial" w:eastAsia="Times New Roman" w:hAnsi="Arial" w:cs="Arial"/>
          <w:sz w:val="20"/>
          <w:szCs w:val="20"/>
          <w:lang w:eastAsia="en-GB"/>
        </w:rPr>
      </w:pPr>
      <w:r w:rsidRPr="00053859">
        <w:rPr>
          <w:rFonts w:ascii="Arial" w:eastAsia="Times New Roman" w:hAnsi="Arial" w:cs="Arial"/>
          <w:sz w:val="20"/>
          <w:szCs w:val="20"/>
          <w:lang w:eastAsia="en-GB"/>
        </w:rPr>
        <w:t>Under the Articles of Management, the Principal must inform the Board of suspensions.</w:t>
      </w:r>
    </w:p>
    <w:p w14:paraId="49978772" w14:textId="77777777" w:rsidR="00EC4340" w:rsidRPr="00053859" w:rsidRDefault="00EC4340" w:rsidP="00053859">
      <w:pPr>
        <w:pStyle w:val="ListParagraph"/>
        <w:numPr>
          <w:ilvl w:val="0"/>
          <w:numId w:val="46"/>
        </w:numPr>
        <w:spacing w:after="0" w:line="240" w:lineRule="auto"/>
        <w:rPr>
          <w:rFonts w:ascii="Arial" w:eastAsia="Times New Roman" w:hAnsi="Arial" w:cs="Arial"/>
          <w:sz w:val="20"/>
          <w:szCs w:val="20"/>
          <w:lang w:eastAsia="en-GB"/>
        </w:rPr>
      </w:pPr>
      <w:r w:rsidRPr="00053859">
        <w:rPr>
          <w:rFonts w:ascii="Arial" w:eastAsia="Times New Roman" w:hAnsi="Arial" w:cs="Arial"/>
          <w:sz w:val="20"/>
          <w:szCs w:val="20"/>
          <w:lang w:eastAsia="en-GB"/>
        </w:rPr>
        <w:t xml:space="preserve">The Education Welfare Officer must be informed of suspensions longer than 6 days in a single instance and longer than 20 days cumulatively. </w:t>
      </w:r>
    </w:p>
    <w:p w14:paraId="5534068A" w14:textId="77777777" w:rsidR="00EC4340" w:rsidRPr="00905FD7" w:rsidRDefault="00EC4340" w:rsidP="00EC4340">
      <w:pPr>
        <w:spacing w:after="0" w:line="240" w:lineRule="auto"/>
        <w:rPr>
          <w:rFonts w:ascii="Arial" w:eastAsia="Times New Roman" w:hAnsi="Arial" w:cs="Arial"/>
          <w:sz w:val="20"/>
          <w:szCs w:val="20"/>
          <w:lang w:eastAsia="en-GB"/>
        </w:rPr>
      </w:pPr>
    </w:p>
    <w:p w14:paraId="47EBCC13" w14:textId="77777777" w:rsidR="00EC4340" w:rsidRPr="00905FD7" w:rsidRDefault="00EC4340" w:rsidP="00EC4340">
      <w:pPr>
        <w:spacing w:after="0" w:line="240" w:lineRule="auto"/>
        <w:rPr>
          <w:rFonts w:ascii="Arial" w:hAnsi="Arial" w:cs="Arial"/>
          <w:sz w:val="20"/>
          <w:szCs w:val="20"/>
        </w:rPr>
      </w:pPr>
      <w:r w:rsidRPr="00905FD7">
        <w:rPr>
          <w:rFonts w:ascii="Arial" w:hAnsi="Arial" w:cs="Arial"/>
          <w:sz w:val="20"/>
          <w:szCs w:val="20"/>
        </w:rPr>
        <w:lastRenderedPageBreak/>
        <w:t xml:space="preserve">In circumstances where a pupil’s presence or behaviour in the school poses an immediate and significant threat, the </w:t>
      </w:r>
      <w:proofErr w:type="gramStart"/>
      <w:r w:rsidRPr="00905FD7">
        <w:rPr>
          <w:rFonts w:ascii="Arial" w:hAnsi="Arial" w:cs="Arial"/>
          <w:sz w:val="20"/>
          <w:szCs w:val="20"/>
        </w:rPr>
        <w:t>Principal</w:t>
      </w:r>
      <w:proofErr w:type="gramEnd"/>
      <w:r w:rsidRPr="00905FD7">
        <w:rPr>
          <w:rFonts w:ascii="Arial" w:hAnsi="Arial" w:cs="Arial"/>
          <w:sz w:val="20"/>
          <w:szCs w:val="20"/>
        </w:rPr>
        <w:t xml:space="preserve"> may impose an immediate suspension. </w:t>
      </w:r>
    </w:p>
    <w:p w14:paraId="3C00DCFA" w14:textId="77777777" w:rsidR="00EC4340" w:rsidRPr="00905FD7" w:rsidRDefault="00EC4340" w:rsidP="00EC4340">
      <w:pPr>
        <w:spacing w:after="0" w:line="240" w:lineRule="auto"/>
        <w:rPr>
          <w:rFonts w:ascii="Arial" w:eastAsia="Times New Roman" w:hAnsi="Arial" w:cs="Arial"/>
          <w:sz w:val="20"/>
          <w:szCs w:val="20"/>
          <w:lang w:eastAsia="en-GB"/>
        </w:rPr>
      </w:pPr>
    </w:p>
    <w:p w14:paraId="082A4821" w14:textId="77777777" w:rsidR="00EC4340" w:rsidRPr="00905FD7" w:rsidRDefault="00EC4340" w:rsidP="00EC4340">
      <w:pPr>
        <w:spacing w:after="0" w:line="240" w:lineRule="auto"/>
        <w:jc w:val="both"/>
        <w:rPr>
          <w:rFonts w:ascii="Arial" w:eastAsia="Times New Roman" w:hAnsi="Arial" w:cs="Arial"/>
          <w:sz w:val="20"/>
          <w:szCs w:val="20"/>
          <w:lang w:eastAsia="en-GB"/>
        </w:rPr>
      </w:pPr>
    </w:p>
    <w:p w14:paraId="591DBD47" w14:textId="77777777" w:rsidR="00EC4340" w:rsidRPr="00905FD7" w:rsidRDefault="00EC4340" w:rsidP="00EC4340">
      <w:pPr>
        <w:spacing w:after="0" w:line="240" w:lineRule="auto"/>
        <w:jc w:val="both"/>
        <w:rPr>
          <w:rFonts w:ascii="Arial" w:eastAsia="Times New Roman" w:hAnsi="Arial" w:cs="Arial"/>
          <w:sz w:val="20"/>
          <w:szCs w:val="20"/>
          <w:lang w:eastAsia="en-GB"/>
        </w:rPr>
      </w:pPr>
    </w:p>
    <w:p w14:paraId="64F33BD6" w14:textId="77777777" w:rsidR="00EC4340" w:rsidRPr="00905FD7" w:rsidRDefault="00EC4340" w:rsidP="00EC4340">
      <w:pPr>
        <w:numPr>
          <w:ilvl w:val="0"/>
          <w:numId w:val="16"/>
        </w:numPr>
        <w:spacing w:after="0" w:line="240" w:lineRule="auto"/>
        <w:contextualSpacing/>
        <w:jc w:val="both"/>
        <w:rPr>
          <w:rFonts w:ascii="Arial" w:eastAsia="Times New Roman" w:hAnsi="Arial" w:cs="Arial"/>
          <w:b/>
          <w:sz w:val="20"/>
          <w:szCs w:val="20"/>
          <w:lang w:eastAsia="en-GB"/>
        </w:rPr>
      </w:pPr>
      <w:r w:rsidRPr="00905FD7">
        <w:rPr>
          <w:rFonts w:ascii="Arial" w:eastAsia="Times New Roman" w:hAnsi="Arial" w:cs="Arial"/>
          <w:b/>
          <w:sz w:val="20"/>
          <w:szCs w:val="20"/>
          <w:lang w:eastAsia="en-GB"/>
        </w:rPr>
        <w:t>Procedures for Expulsion:</w:t>
      </w:r>
    </w:p>
    <w:p w14:paraId="624B61EC" w14:textId="77777777" w:rsidR="00EC4340" w:rsidRPr="00905FD7" w:rsidRDefault="00EC4340" w:rsidP="00EC4340">
      <w:pPr>
        <w:spacing w:after="0" w:line="240" w:lineRule="auto"/>
        <w:ind w:left="720"/>
        <w:contextualSpacing/>
        <w:jc w:val="both"/>
        <w:rPr>
          <w:rFonts w:ascii="Arial" w:eastAsia="Times New Roman" w:hAnsi="Arial" w:cs="Arial"/>
          <w:sz w:val="20"/>
          <w:szCs w:val="20"/>
          <w:lang w:eastAsia="en-GB"/>
        </w:rPr>
      </w:pPr>
    </w:p>
    <w:p w14:paraId="59FE3625" w14:textId="6362F6C6" w:rsidR="00EC4340" w:rsidRPr="00053859" w:rsidRDefault="00EC4340" w:rsidP="00053859">
      <w:pPr>
        <w:spacing w:after="0" w:line="240" w:lineRule="auto"/>
        <w:jc w:val="both"/>
        <w:rPr>
          <w:rFonts w:ascii="Arial" w:hAnsi="Arial" w:cs="Arial"/>
          <w:sz w:val="20"/>
          <w:szCs w:val="20"/>
        </w:rPr>
      </w:pPr>
      <w:r w:rsidRPr="00053859">
        <w:rPr>
          <w:rFonts w:ascii="Arial" w:hAnsi="Arial" w:cs="Arial"/>
          <w:sz w:val="20"/>
          <w:szCs w:val="20"/>
        </w:rPr>
        <w:t>Expulsions will be imposed with due regard for the principles of fairness and natural justice and in line with the provisions of Section 24 of the Education (Welfare) Act 2000.  The following applies in the case of expulsion as a sanction:</w:t>
      </w:r>
    </w:p>
    <w:p w14:paraId="08701C63" w14:textId="77777777" w:rsidR="00EC4340" w:rsidRPr="00905FD7" w:rsidRDefault="00EC4340" w:rsidP="00053859">
      <w:pPr>
        <w:numPr>
          <w:ilvl w:val="0"/>
          <w:numId w:val="45"/>
        </w:numPr>
        <w:spacing w:after="0" w:line="240" w:lineRule="auto"/>
        <w:contextualSpacing/>
        <w:jc w:val="both"/>
        <w:rPr>
          <w:rFonts w:ascii="Arial" w:hAnsi="Arial" w:cs="Arial"/>
          <w:sz w:val="20"/>
          <w:szCs w:val="20"/>
        </w:rPr>
      </w:pPr>
      <w:r w:rsidRPr="00905FD7">
        <w:rPr>
          <w:rFonts w:ascii="Arial" w:hAnsi="Arial" w:cs="Arial"/>
          <w:sz w:val="20"/>
          <w:szCs w:val="20"/>
        </w:rPr>
        <w:t xml:space="preserve">A detailed investigation is carried out under the direction of the </w:t>
      </w:r>
      <w:proofErr w:type="gramStart"/>
      <w:r w:rsidRPr="00905FD7">
        <w:rPr>
          <w:rFonts w:ascii="Arial" w:hAnsi="Arial" w:cs="Arial"/>
          <w:sz w:val="20"/>
          <w:szCs w:val="20"/>
        </w:rPr>
        <w:t>Principal</w:t>
      </w:r>
      <w:proofErr w:type="gramEnd"/>
      <w:r w:rsidRPr="00905FD7">
        <w:rPr>
          <w:rFonts w:ascii="Arial" w:hAnsi="Arial" w:cs="Arial"/>
          <w:sz w:val="20"/>
          <w:szCs w:val="20"/>
        </w:rPr>
        <w:t>. The pupil and parents are informed in writing of the allegation, the investigation and that it may result in expulsion.</w:t>
      </w:r>
    </w:p>
    <w:p w14:paraId="4FFDB2F8" w14:textId="77777777" w:rsidR="00EC4340" w:rsidRPr="00905FD7" w:rsidRDefault="00EC4340" w:rsidP="00053859">
      <w:pPr>
        <w:numPr>
          <w:ilvl w:val="0"/>
          <w:numId w:val="45"/>
        </w:numPr>
        <w:spacing w:after="0" w:line="240" w:lineRule="auto"/>
        <w:contextualSpacing/>
        <w:jc w:val="both"/>
        <w:rPr>
          <w:rFonts w:ascii="Arial" w:hAnsi="Arial" w:cs="Arial"/>
          <w:sz w:val="20"/>
          <w:szCs w:val="20"/>
        </w:rPr>
      </w:pPr>
      <w:r w:rsidRPr="00905FD7">
        <w:rPr>
          <w:rFonts w:ascii="Arial" w:hAnsi="Arial" w:cs="Arial"/>
          <w:sz w:val="20"/>
          <w:szCs w:val="20"/>
        </w:rPr>
        <w:t xml:space="preserve">Parents and pupil are given reasonable opportunity to respond before a recommendation is made to the Board by the Principal. </w:t>
      </w:r>
    </w:p>
    <w:p w14:paraId="52C7A5FD" w14:textId="77777777" w:rsidR="00EC4340" w:rsidRPr="00905FD7" w:rsidRDefault="00EC4340" w:rsidP="00053859">
      <w:pPr>
        <w:numPr>
          <w:ilvl w:val="0"/>
          <w:numId w:val="45"/>
        </w:numPr>
        <w:spacing w:after="0" w:line="240" w:lineRule="auto"/>
        <w:contextualSpacing/>
        <w:jc w:val="both"/>
        <w:rPr>
          <w:rFonts w:ascii="Arial" w:hAnsi="Arial" w:cs="Arial"/>
          <w:sz w:val="20"/>
          <w:szCs w:val="20"/>
        </w:rPr>
      </w:pPr>
      <w:r w:rsidRPr="00905FD7">
        <w:rPr>
          <w:rFonts w:ascii="Arial" w:hAnsi="Arial" w:cs="Arial"/>
          <w:sz w:val="20"/>
          <w:szCs w:val="20"/>
        </w:rPr>
        <w:t xml:space="preserve">A recommendation is made by the Principal to the Board of Management. The parents and pupil are informed and invited to attend a hearing of the Board of Management, to which the </w:t>
      </w:r>
      <w:proofErr w:type="gramStart"/>
      <w:r w:rsidRPr="00905FD7">
        <w:rPr>
          <w:rFonts w:ascii="Arial" w:hAnsi="Arial" w:cs="Arial"/>
          <w:sz w:val="20"/>
          <w:szCs w:val="20"/>
        </w:rPr>
        <w:t>Principal</w:t>
      </w:r>
      <w:proofErr w:type="gramEnd"/>
      <w:r w:rsidRPr="00905FD7">
        <w:rPr>
          <w:rFonts w:ascii="Arial" w:hAnsi="Arial" w:cs="Arial"/>
          <w:sz w:val="20"/>
          <w:szCs w:val="20"/>
        </w:rPr>
        <w:t xml:space="preserve"> and parents can contribute. The parents and pupil are advised that they can make a written and oral submission to the hearing. </w:t>
      </w:r>
    </w:p>
    <w:p w14:paraId="5037C934" w14:textId="77777777" w:rsidR="00EC4340" w:rsidRPr="00905FD7" w:rsidRDefault="00EC4340" w:rsidP="00053859">
      <w:pPr>
        <w:numPr>
          <w:ilvl w:val="0"/>
          <w:numId w:val="45"/>
        </w:numPr>
        <w:spacing w:after="0" w:line="240" w:lineRule="auto"/>
        <w:contextualSpacing/>
        <w:jc w:val="both"/>
        <w:rPr>
          <w:rFonts w:ascii="Arial" w:hAnsi="Arial" w:cs="Arial"/>
          <w:sz w:val="20"/>
          <w:szCs w:val="20"/>
        </w:rPr>
      </w:pPr>
      <w:r w:rsidRPr="00905FD7">
        <w:rPr>
          <w:rFonts w:ascii="Arial" w:hAnsi="Arial" w:cs="Arial"/>
          <w:sz w:val="20"/>
          <w:szCs w:val="20"/>
        </w:rPr>
        <w:t>The Board of Management has the authority to expel a pupil following consideration of the allegation and whether expulsion is appropriate.</w:t>
      </w:r>
    </w:p>
    <w:p w14:paraId="072EB81F" w14:textId="52627A20" w:rsidR="00EC4340" w:rsidRPr="00905FD7" w:rsidRDefault="00EC4340" w:rsidP="00053859">
      <w:pPr>
        <w:numPr>
          <w:ilvl w:val="0"/>
          <w:numId w:val="45"/>
        </w:numPr>
        <w:spacing w:after="0" w:line="240" w:lineRule="auto"/>
        <w:contextualSpacing/>
        <w:jc w:val="both"/>
        <w:rPr>
          <w:rFonts w:ascii="Arial" w:hAnsi="Arial" w:cs="Arial"/>
          <w:sz w:val="20"/>
          <w:szCs w:val="20"/>
        </w:rPr>
      </w:pPr>
      <w:r w:rsidRPr="00905FD7">
        <w:rPr>
          <w:rFonts w:ascii="Arial" w:hAnsi="Arial" w:cs="Arial"/>
          <w:sz w:val="20"/>
          <w:szCs w:val="20"/>
        </w:rPr>
        <w:t>If this sanction is imposed</w:t>
      </w:r>
      <w:r w:rsidR="00470327" w:rsidRPr="00905FD7">
        <w:rPr>
          <w:rFonts w:ascii="Arial" w:hAnsi="Arial" w:cs="Arial"/>
          <w:sz w:val="20"/>
          <w:szCs w:val="20"/>
        </w:rPr>
        <w:t>,</w:t>
      </w:r>
      <w:r w:rsidRPr="00905FD7">
        <w:rPr>
          <w:rFonts w:ascii="Arial" w:hAnsi="Arial" w:cs="Arial"/>
          <w:sz w:val="20"/>
          <w:szCs w:val="20"/>
        </w:rPr>
        <w:t xml:space="preserve"> the Board is required, in line with Education (Welfare) Act 2000 Section 24, to notify the Education Welfare Officer and a period of twenty days must elapse between the notification is received by the Officer and the commencement of the expulsion. The Board will also inform parents of the decision.</w:t>
      </w:r>
    </w:p>
    <w:p w14:paraId="41D7984A" w14:textId="7FA06018" w:rsidR="009555E0" w:rsidRPr="00940D96" w:rsidRDefault="00EC4340" w:rsidP="00053859">
      <w:pPr>
        <w:numPr>
          <w:ilvl w:val="0"/>
          <w:numId w:val="45"/>
        </w:numPr>
        <w:spacing w:after="0" w:line="240" w:lineRule="auto"/>
        <w:contextualSpacing/>
        <w:jc w:val="both"/>
      </w:pPr>
      <w:r w:rsidRPr="00905FD7">
        <w:rPr>
          <w:rFonts w:ascii="Arial" w:hAnsi="Arial" w:cs="Arial"/>
          <w:sz w:val="20"/>
          <w:szCs w:val="20"/>
        </w:rPr>
        <w:t xml:space="preserve">After the </w:t>
      </w:r>
      <w:proofErr w:type="gramStart"/>
      <w:r w:rsidRPr="00905FD7">
        <w:rPr>
          <w:rFonts w:ascii="Arial" w:hAnsi="Arial" w:cs="Arial"/>
          <w:sz w:val="20"/>
          <w:szCs w:val="20"/>
        </w:rPr>
        <w:t>twenty day</w:t>
      </w:r>
      <w:proofErr w:type="gramEnd"/>
      <w:r w:rsidRPr="00905FD7">
        <w:rPr>
          <w:rFonts w:ascii="Arial" w:hAnsi="Arial" w:cs="Arial"/>
          <w:sz w:val="20"/>
          <w:szCs w:val="20"/>
        </w:rPr>
        <w:t xml:space="preserve"> period has elapsed, the Board can confirm the decision to expel to the parents and also inform parents of the right to appeal under Education Act 1998 Section 29. </w:t>
      </w:r>
    </w:p>
    <w:p w14:paraId="46937E65" w14:textId="2364B50C" w:rsidR="00940D96" w:rsidRDefault="00940D96" w:rsidP="00940D96">
      <w:pPr>
        <w:spacing w:after="0" w:line="240" w:lineRule="auto"/>
        <w:contextualSpacing/>
        <w:jc w:val="both"/>
        <w:rPr>
          <w:rFonts w:ascii="Arial" w:hAnsi="Arial" w:cs="Arial"/>
          <w:sz w:val="20"/>
          <w:szCs w:val="20"/>
        </w:rPr>
      </w:pPr>
    </w:p>
    <w:p w14:paraId="45853D56" w14:textId="7908E1C0" w:rsidR="00940D96" w:rsidRDefault="00940D96" w:rsidP="00940D96">
      <w:pPr>
        <w:pStyle w:val="B"/>
        <w:spacing w:before="120"/>
        <w:jc w:val="both"/>
        <w:rPr>
          <w:rFonts w:cs="Arial"/>
          <w:b/>
          <w:sz w:val="20"/>
          <w:szCs w:val="20"/>
        </w:rPr>
      </w:pPr>
      <w:r>
        <w:rPr>
          <w:rFonts w:cs="Arial"/>
          <w:b/>
          <w:sz w:val="20"/>
          <w:szCs w:val="20"/>
        </w:rPr>
        <w:t>APPENDIX 3: Ladder of Referral</w:t>
      </w:r>
    </w:p>
    <w:p w14:paraId="6982445B" w14:textId="77777777" w:rsidR="00940D96" w:rsidRPr="00905FD7" w:rsidRDefault="00940D96" w:rsidP="00940D96">
      <w:pPr>
        <w:spacing w:after="0" w:line="240" w:lineRule="auto"/>
        <w:contextualSpacing/>
        <w:jc w:val="both"/>
      </w:pPr>
    </w:p>
    <w:sectPr w:rsidR="00940D96" w:rsidRPr="00905FD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96B5" w14:textId="77777777" w:rsidR="00E53259" w:rsidRDefault="00E53259" w:rsidP="00C37C56">
      <w:pPr>
        <w:spacing w:after="0" w:line="240" w:lineRule="auto"/>
      </w:pPr>
      <w:r>
        <w:separator/>
      </w:r>
    </w:p>
  </w:endnote>
  <w:endnote w:type="continuationSeparator" w:id="0">
    <w:p w14:paraId="77250FE6" w14:textId="77777777" w:rsidR="00E53259" w:rsidRDefault="00E53259" w:rsidP="00C3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904919"/>
      <w:docPartObj>
        <w:docPartGallery w:val="Page Numbers (Bottom of Page)"/>
        <w:docPartUnique/>
      </w:docPartObj>
    </w:sdtPr>
    <w:sdtEndPr>
      <w:rPr>
        <w:noProof/>
      </w:rPr>
    </w:sdtEndPr>
    <w:sdtContent>
      <w:p w14:paraId="4FB8C054" w14:textId="480E0BE9" w:rsidR="00D92F9A" w:rsidRDefault="00D92F9A">
        <w:pPr>
          <w:pStyle w:val="Footer"/>
        </w:pPr>
        <w:r>
          <w:fldChar w:fldCharType="begin"/>
        </w:r>
        <w:r>
          <w:instrText xml:space="preserve"> PAGE   \* MERGEFORMAT </w:instrText>
        </w:r>
        <w:r>
          <w:fldChar w:fldCharType="separate"/>
        </w:r>
        <w:r w:rsidR="00775934">
          <w:rPr>
            <w:noProof/>
          </w:rPr>
          <w:t>7</w:t>
        </w:r>
        <w:r>
          <w:rPr>
            <w:noProof/>
          </w:rPr>
          <w:fldChar w:fldCharType="end"/>
        </w:r>
      </w:p>
    </w:sdtContent>
  </w:sdt>
  <w:p w14:paraId="74456B60" w14:textId="77777777" w:rsidR="00760793" w:rsidRDefault="0076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8E2D" w14:textId="77777777" w:rsidR="00E53259" w:rsidRDefault="00E53259" w:rsidP="00C37C56">
      <w:pPr>
        <w:spacing w:after="0" w:line="240" w:lineRule="auto"/>
      </w:pPr>
      <w:r>
        <w:separator/>
      </w:r>
    </w:p>
  </w:footnote>
  <w:footnote w:type="continuationSeparator" w:id="0">
    <w:p w14:paraId="176141F6" w14:textId="77777777" w:rsidR="00E53259" w:rsidRDefault="00E53259" w:rsidP="00C37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061"/>
    <w:multiLevelType w:val="hybridMultilevel"/>
    <w:tmpl w:val="8D7E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65D13"/>
    <w:multiLevelType w:val="hybridMultilevel"/>
    <w:tmpl w:val="ED988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425956"/>
    <w:multiLevelType w:val="hybridMultilevel"/>
    <w:tmpl w:val="F8C43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BB585C"/>
    <w:multiLevelType w:val="hybridMultilevel"/>
    <w:tmpl w:val="0A747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82085B"/>
    <w:multiLevelType w:val="hybridMultilevel"/>
    <w:tmpl w:val="604CD69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E2BC1"/>
    <w:multiLevelType w:val="multilevel"/>
    <w:tmpl w:val="54A49E2A"/>
    <w:lvl w:ilvl="0">
      <w:start w:val="1"/>
      <w:numFmt w:val="bullet"/>
      <w:lvlText w:val=""/>
      <w:lvlJc w:val="left"/>
      <w:pPr>
        <w:ind w:left="108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EC9797B"/>
    <w:multiLevelType w:val="hybridMultilevel"/>
    <w:tmpl w:val="47DAC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5E6019"/>
    <w:multiLevelType w:val="hybridMultilevel"/>
    <w:tmpl w:val="DC90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95C06"/>
    <w:multiLevelType w:val="hybridMultilevel"/>
    <w:tmpl w:val="5500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80C6D"/>
    <w:multiLevelType w:val="multilevel"/>
    <w:tmpl w:val="244CC5D2"/>
    <w:lvl w:ilvl="0">
      <w:start w:val="1"/>
      <w:numFmt w:val="bullet"/>
      <w:lvlText w:val=""/>
      <w:lvlJc w:val="left"/>
      <w:pPr>
        <w:ind w:left="108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6EA5649"/>
    <w:multiLevelType w:val="hybridMultilevel"/>
    <w:tmpl w:val="CA9C6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A4348A"/>
    <w:multiLevelType w:val="hybridMultilevel"/>
    <w:tmpl w:val="9A563A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F56BA2"/>
    <w:multiLevelType w:val="hybridMultilevel"/>
    <w:tmpl w:val="B6C8A47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1C843D04"/>
    <w:multiLevelType w:val="hybridMultilevel"/>
    <w:tmpl w:val="65F878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116D9D"/>
    <w:multiLevelType w:val="multilevel"/>
    <w:tmpl w:val="C92AEBB4"/>
    <w:lvl w:ilvl="0">
      <w:start w:val="1"/>
      <w:numFmt w:val="decimal"/>
      <w:lvlText w:val="%1."/>
      <w:lvlJc w:val="left"/>
      <w:pPr>
        <w:ind w:left="10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5B249F5"/>
    <w:multiLevelType w:val="hybridMultilevel"/>
    <w:tmpl w:val="F77AC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B3774"/>
    <w:multiLevelType w:val="hybridMultilevel"/>
    <w:tmpl w:val="4302F16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95F3A"/>
    <w:multiLevelType w:val="hybridMultilevel"/>
    <w:tmpl w:val="7B4C9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37BD1"/>
    <w:multiLevelType w:val="hybridMultilevel"/>
    <w:tmpl w:val="A26EECB8"/>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E0D92"/>
    <w:multiLevelType w:val="hybridMultilevel"/>
    <w:tmpl w:val="A756385A"/>
    <w:lvl w:ilvl="0" w:tplc="04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33F33DEB"/>
    <w:multiLevelType w:val="hybridMultilevel"/>
    <w:tmpl w:val="680C1B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63BBC"/>
    <w:multiLevelType w:val="hybridMultilevel"/>
    <w:tmpl w:val="B044C64C"/>
    <w:lvl w:ilvl="0" w:tplc="1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7BE41B6"/>
    <w:multiLevelType w:val="hybridMultilevel"/>
    <w:tmpl w:val="6F9C28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F36BA9"/>
    <w:multiLevelType w:val="hybridMultilevel"/>
    <w:tmpl w:val="EB06FEDE"/>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B056C"/>
    <w:multiLevelType w:val="hybridMultilevel"/>
    <w:tmpl w:val="5CEE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143330"/>
    <w:multiLevelType w:val="hybridMultilevel"/>
    <w:tmpl w:val="F2681310"/>
    <w:lvl w:ilvl="0" w:tplc="1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3FB96E59"/>
    <w:multiLevelType w:val="hybridMultilevel"/>
    <w:tmpl w:val="20D84256"/>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31F73"/>
    <w:multiLevelType w:val="hybridMultilevel"/>
    <w:tmpl w:val="743209F6"/>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D95471"/>
    <w:multiLevelType w:val="hybridMultilevel"/>
    <w:tmpl w:val="928A5F3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435E2DBE"/>
    <w:multiLevelType w:val="hybridMultilevel"/>
    <w:tmpl w:val="27E0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221B77"/>
    <w:multiLevelType w:val="hybridMultilevel"/>
    <w:tmpl w:val="8B42D004"/>
    <w:lvl w:ilvl="0" w:tplc="5D2E310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D5A3517"/>
    <w:multiLevelType w:val="hybridMultilevel"/>
    <w:tmpl w:val="ECF4DAEE"/>
    <w:lvl w:ilvl="0" w:tplc="1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47AE1"/>
    <w:multiLevelType w:val="multilevel"/>
    <w:tmpl w:val="981E21D8"/>
    <w:lvl w:ilvl="0">
      <w:start w:val="1"/>
      <w:numFmt w:val="bullet"/>
      <w:lvlText w:val=""/>
      <w:lvlJc w:val="left"/>
      <w:pPr>
        <w:ind w:left="108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530F2D89"/>
    <w:multiLevelType w:val="hybridMultilevel"/>
    <w:tmpl w:val="B3EC0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454419"/>
    <w:multiLevelType w:val="hybridMultilevel"/>
    <w:tmpl w:val="61D0BF0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56C63C1C"/>
    <w:multiLevelType w:val="hybridMultilevel"/>
    <w:tmpl w:val="6E4863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6269C9"/>
    <w:multiLevelType w:val="hybridMultilevel"/>
    <w:tmpl w:val="09AA42F0"/>
    <w:lvl w:ilvl="0" w:tplc="1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96843C9"/>
    <w:multiLevelType w:val="multilevel"/>
    <w:tmpl w:val="BFE2C14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01546C"/>
    <w:multiLevelType w:val="hybridMultilevel"/>
    <w:tmpl w:val="159C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225289"/>
    <w:multiLevelType w:val="hybridMultilevel"/>
    <w:tmpl w:val="385E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393645"/>
    <w:multiLevelType w:val="hybridMultilevel"/>
    <w:tmpl w:val="FDC8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866B9"/>
    <w:multiLevelType w:val="hybridMultilevel"/>
    <w:tmpl w:val="02E41EB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C30E63"/>
    <w:multiLevelType w:val="hybridMultilevel"/>
    <w:tmpl w:val="46628E96"/>
    <w:lvl w:ilvl="0" w:tplc="1809000D">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6FC92F73"/>
    <w:multiLevelType w:val="multilevel"/>
    <w:tmpl w:val="244CC5D2"/>
    <w:lvl w:ilvl="0">
      <w:start w:val="1"/>
      <w:numFmt w:val="bullet"/>
      <w:lvlText w:val=""/>
      <w:lvlJc w:val="left"/>
      <w:pPr>
        <w:ind w:left="108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72B96F9A"/>
    <w:multiLevelType w:val="hybridMultilevel"/>
    <w:tmpl w:val="CDE09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745EB9"/>
    <w:multiLevelType w:val="hybridMultilevel"/>
    <w:tmpl w:val="35185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7885E4E"/>
    <w:multiLevelType w:val="hybridMultilevel"/>
    <w:tmpl w:val="545CBFB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990582">
    <w:abstractNumId w:val="8"/>
  </w:num>
  <w:num w:numId="2" w16cid:durableId="539443528">
    <w:abstractNumId w:val="0"/>
  </w:num>
  <w:num w:numId="3" w16cid:durableId="482620794">
    <w:abstractNumId w:val="39"/>
  </w:num>
  <w:num w:numId="4" w16cid:durableId="2057850398">
    <w:abstractNumId w:val="40"/>
  </w:num>
  <w:num w:numId="5" w16cid:durableId="2044206403">
    <w:abstractNumId w:val="35"/>
  </w:num>
  <w:num w:numId="6" w16cid:durableId="787965116">
    <w:abstractNumId w:val="18"/>
  </w:num>
  <w:num w:numId="7" w16cid:durableId="1457989255">
    <w:abstractNumId w:val="31"/>
  </w:num>
  <w:num w:numId="8" w16cid:durableId="669410770">
    <w:abstractNumId w:val="24"/>
  </w:num>
  <w:num w:numId="9" w16cid:durableId="244384096">
    <w:abstractNumId w:val="37"/>
  </w:num>
  <w:num w:numId="10" w16cid:durableId="848063380">
    <w:abstractNumId w:val="19"/>
  </w:num>
  <w:num w:numId="11" w16cid:durableId="240606810">
    <w:abstractNumId w:val="38"/>
  </w:num>
  <w:num w:numId="12" w16cid:durableId="1522088120">
    <w:abstractNumId w:val="44"/>
  </w:num>
  <w:num w:numId="13" w16cid:durableId="1269699494">
    <w:abstractNumId w:val="41"/>
  </w:num>
  <w:num w:numId="14" w16cid:durableId="1054738087">
    <w:abstractNumId w:val="36"/>
  </w:num>
  <w:num w:numId="15" w16cid:durableId="78143832">
    <w:abstractNumId w:val="11"/>
  </w:num>
  <w:num w:numId="16" w16cid:durableId="1446777977">
    <w:abstractNumId w:val="15"/>
  </w:num>
  <w:num w:numId="17" w16cid:durableId="1039208328">
    <w:abstractNumId w:val="45"/>
  </w:num>
  <w:num w:numId="18" w16cid:durableId="1298492957">
    <w:abstractNumId w:val="10"/>
  </w:num>
  <w:num w:numId="19" w16cid:durableId="2135323039">
    <w:abstractNumId w:val="26"/>
  </w:num>
  <w:num w:numId="20" w16cid:durableId="1396005913">
    <w:abstractNumId w:val="23"/>
  </w:num>
  <w:num w:numId="21" w16cid:durableId="2023778394">
    <w:abstractNumId w:val="14"/>
  </w:num>
  <w:num w:numId="22" w16cid:durableId="428937488">
    <w:abstractNumId w:val="27"/>
  </w:num>
  <w:num w:numId="23" w16cid:durableId="927226150">
    <w:abstractNumId w:val="46"/>
  </w:num>
  <w:num w:numId="24" w16cid:durableId="790709418">
    <w:abstractNumId w:val="20"/>
  </w:num>
  <w:num w:numId="25" w16cid:durableId="1907841998">
    <w:abstractNumId w:val="17"/>
  </w:num>
  <w:num w:numId="26" w16cid:durableId="2119058583">
    <w:abstractNumId w:val="33"/>
  </w:num>
  <w:num w:numId="27" w16cid:durableId="811292977">
    <w:abstractNumId w:val="7"/>
  </w:num>
  <w:num w:numId="28" w16cid:durableId="822358189">
    <w:abstractNumId w:val="29"/>
  </w:num>
  <w:num w:numId="29" w16cid:durableId="169570822">
    <w:abstractNumId w:val="32"/>
  </w:num>
  <w:num w:numId="30" w16cid:durableId="1126971093">
    <w:abstractNumId w:val="13"/>
  </w:num>
  <w:num w:numId="31" w16cid:durableId="634683304">
    <w:abstractNumId w:val="3"/>
  </w:num>
  <w:num w:numId="32" w16cid:durableId="1795639204">
    <w:abstractNumId w:val="2"/>
  </w:num>
  <w:num w:numId="33" w16cid:durableId="843014489">
    <w:abstractNumId w:val="43"/>
  </w:num>
  <w:num w:numId="34" w16cid:durableId="1157913227">
    <w:abstractNumId w:val="22"/>
  </w:num>
  <w:num w:numId="35" w16cid:durableId="467212411">
    <w:abstractNumId w:val="9"/>
  </w:num>
  <w:num w:numId="36" w16cid:durableId="1434397470">
    <w:abstractNumId w:val="5"/>
  </w:num>
  <w:num w:numId="37" w16cid:durableId="2142338478">
    <w:abstractNumId w:val="30"/>
  </w:num>
  <w:num w:numId="38" w16cid:durableId="1585601851">
    <w:abstractNumId w:val="12"/>
  </w:num>
  <w:num w:numId="39" w16cid:durableId="1057557080">
    <w:abstractNumId w:val="42"/>
  </w:num>
  <w:num w:numId="40" w16cid:durableId="2133479920">
    <w:abstractNumId w:val="16"/>
  </w:num>
  <w:num w:numId="41" w16cid:durableId="270287568">
    <w:abstractNumId w:val="34"/>
  </w:num>
  <w:num w:numId="42" w16cid:durableId="831986021">
    <w:abstractNumId w:val="25"/>
  </w:num>
  <w:num w:numId="43" w16cid:durableId="2061900040">
    <w:abstractNumId w:val="4"/>
  </w:num>
  <w:num w:numId="44" w16cid:durableId="853571829">
    <w:abstractNumId w:val="21"/>
  </w:num>
  <w:num w:numId="45" w16cid:durableId="1604655791">
    <w:abstractNumId w:val="1"/>
  </w:num>
  <w:num w:numId="46" w16cid:durableId="1384058588">
    <w:abstractNumId w:val="6"/>
  </w:num>
  <w:num w:numId="47" w16cid:durableId="18847804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40"/>
    <w:rsid w:val="00053859"/>
    <w:rsid w:val="001234A6"/>
    <w:rsid w:val="001255FF"/>
    <w:rsid w:val="001A0DEA"/>
    <w:rsid w:val="001D1615"/>
    <w:rsid w:val="00226B03"/>
    <w:rsid w:val="002507DD"/>
    <w:rsid w:val="00265804"/>
    <w:rsid w:val="002D7FF8"/>
    <w:rsid w:val="002F681E"/>
    <w:rsid w:val="00392109"/>
    <w:rsid w:val="003C5BB5"/>
    <w:rsid w:val="003F2F33"/>
    <w:rsid w:val="004034FE"/>
    <w:rsid w:val="00414C88"/>
    <w:rsid w:val="004168F9"/>
    <w:rsid w:val="00470327"/>
    <w:rsid w:val="004B6FEF"/>
    <w:rsid w:val="004C5F8E"/>
    <w:rsid w:val="004E252C"/>
    <w:rsid w:val="004F6E20"/>
    <w:rsid w:val="00537950"/>
    <w:rsid w:val="0055638C"/>
    <w:rsid w:val="005A1BB8"/>
    <w:rsid w:val="005A1EA1"/>
    <w:rsid w:val="00613B70"/>
    <w:rsid w:val="006375BD"/>
    <w:rsid w:val="00641C47"/>
    <w:rsid w:val="006516B0"/>
    <w:rsid w:val="006C5194"/>
    <w:rsid w:val="006F6C73"/>
    <w:rsid w:val="00747E9B"/>
    <w:rsid w:val="00760793"/>
    <w:rsid w:val="00761A6B"/>
    <w:rsid w:val="00775934"/>
    <w:rsid w:val="00830CED"/>
    <w:rsid w:val="008707B5"/>
    <w:rsid w:val="00872339"/>
    <w:rsid w:val="00905FD7"/>
    <w:rsid w:val="009377F5"/>
    <w:rsid w:val="00940D96"/>
    <w:rsid w:val="009555E0"/>
    <w:rsid w:val="00985C68"/>
    <w:rsid w:val="009C1A1D"/>
    <w:rsid w:val="009D425B"/>
    <w:rsid w:val="00A44F2F"/>
    <w:rsid w:val="00A95DB0"/>
    <w:rsid w:val="00B15ECD"/>
    <w:rsid w:val="00B87312"/>
    <w:rsid w:val="00BE079C"/>
    <w:rsid w:val="00C05B90"/>
    <w:rsid w:val="00C37C56"/>
    <w:rsid w:val="00D3554D"/>
    <w:rsid w:val="00D85827"/>
    <w:rsid w:val="00D90DBB"/>
    <w:rsid w:val="00D92F9A"/>
    <w:rsid w:val="00DC7532"/>
    <w:rsid w:val="00E00578"/>
    <w:rsid w:val="00E53259"/>
    <w:rsid w:val="00EC4340"/>
    <w:rsid w:val="00F26233"/>
    <w:rsid w:val="00F75E72"/>
    <w:rsid w:val="00F95C3C"/>
    <w:rsid w:val="00FC2AC8"/>
    <w:rsid w:val="00FE71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04DE8"/>
  <w15:chartTrackingRefBased/>
  <w15:docId w15:val="{382E6E82-A79C-4DBA-A32F-BEAD3C5A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3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340"/>
    <w:pPr>
      <w:ind w:left="720"/>
      <w:contextualSpacing/>
    </w:pPr>
  </w:style>
  <w:style w:type="paragraph" w:styleId="NoSpacing">
    <w:name w:val="No Spacing"/>
    <w:uiPriority w:val="1"/>
    <w:qFormat/>
    <w:rsid w:val="00EC4340"/>
    <w:pPr>
      <w:spacing w:after="0" w:line="240" w:lineRule="auto"/>
    </w:pPr>
    <w:rPr>
      <w:lang w:val="en-GB"/>
    </w:rPr>
  </w:style>
  <w:style w:type="paragraph" w:customStyle="1" w:styleId="B">
    <w:name w:val="B"/>
    <w:aliases w:val="Normal_circular_web"/>
    <w:basedOn w:val="Normal"/>
    <w:rsid w:val="00EC4340"/>
    <w:pPr>
      <w:spacing w:after="0" w:line="240" w:lineRule="auto"/>
    </w:pPr>
    <w:rPr>
      <w:rFonts w:ascii="Arial" w:eastAsia="Times New Roman" w:hAnsi="Arial" w:cs="Times New Roman"/>
      <w:szCs w:val="24"/>
    </w:rPr>
  </w:style>
  <w:style w:type="table" w:styleId="TableGrid">
    <w:name w:val="Table Grid"/>
    <w:basedOn w:val="TableNormal"/>
    <w:uiPriority w:val="59"/>
    <w:rsid w:val="00EC434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EF"/>
    <w:rPr>
      <w:rFonts w:ascii="Segoe UI" w:hAnsi="Segoe UI" w:cs="Segoe UI"/>
      <w:sz w:val="18"/>
      <w:szCs w:val="18"/>
      <w:lang w:val="en-GB"/>
    </w:rPr>
  </w:style>
  <w:style w:type="character" w:styleId="CommentReference">
    <w:name w:val="annotation reference"/>
    <w:basedOn w:val="DefaultParagraphFont"/>
    <w:uiPriority w:val="99"/>
    <w:semiHidden/>
    <w:unhideWhenUsed/>
    <w:rsid w:val="001A0DEA"/>
    <w:rPr>
      <w:sz w:val="16"/>
      <w:szCs w:val="16"/>
    </w:rPr>
  </w:style>
  <w:style w:type="paragraph" w:styleId="CommentText">
    <w:name w:val="annotation text"/>
    <w:basedOn w:val="Normal"/>
    <w:link w:val="CommentTextChar"/>
    <w:uiPriority w:val="99"/>
    <w:semiHidden/>
    <w:unhideWhenUsed/>
    <w:rsid w:val="001A0DEA"/>
    <w:pPr>
      <w:spacing w:line="240" w:lineRule="auto"/>
    </w:pPr>
    <w:rPr>
      <w:sz w:val="20"/>
      <w:szCs w:val="20"/>
    </w:rPr>
  </w:style>
  <w:style w:type="character" w:customStyle="1" w:styleId="CommentTextChar">
    <w:name w:val="Comment Text Char"/>
    <w:basedOn w:val="DefaultParagraphFont"/>
    <w:link w:val="CommentText"/>
    <w:uiPriority w:val="99"/>
    <w:semiHidden/>
    <w:rsid w:val="001A0DEA"/>
    <w:rPr>
      <w:sz w:val="20"/>
      <w:szCs w:val="20"/>
    </w:rPr>
  </w:style>
  <w:style w:type="paragraph" w:styleId="CommentSubject">
    <w:name w:val="annotation subject"/>
    <w:basedOn w:val="CommentText"/>
    <w:next w:val="CommentText"/>
    <w:link w:val="CommentSubjectChar"/>
    <w:uiPriority w:val="99"/>
    <w:semiHidden/>
    <w:unhideWhenUsed/>
    <w:rsid w:val="001A0DEA"/>
    <w:rPr>
      <w:b/>
      <w:bCs/>
    </w:rPr>
  </w:style>
  <w:style w:type="character" w:customStyle="1" w:styleId="CommentSubjectChar">
    <w:name w:val="Comment Subject Char"/>
    <w:basedOn w:val="CommentTextChar"/>
    <w:link w:val="CommentSubject"/>
    <w:uiPriority w:val="99"/>
    <w:semiHidden/>
    <w:rsid w:val="001A0DEA"/>
    <w:rPr>
      <w:b/>
      <w:bCs/>
      <w:sz w:val="20"/>
      <w:szCs w:val="20"/>
    </w:rPr>
  </w:style>
  <w:style w:type="paragraph" w:styleId="Header">
    <w:name w:val="header"/>
    <w:basedOn w:val="Normal"/>
    <w:link w:val="HeaderChar"/>
    <w:uiPriority w:val="99"/>
    <w:unhideWhenUsed/>
    <w:rsid w:val="00C37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C56"/>
  </w:style>
  <w:style w:type="paragraph" w:styleId="Footer">
    <w:name w:val="footer"/>
    <w:basedOn w:val="Normal"/>
    <w:link w:val="FooterChar"/>
    <w:uiPriority w:val="99"/>
    <w:unhideWhenUsed/>
    <w:rsid w:val="00C37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BB0D-5625-439F-B2A4-8C4B2406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4482</Words>
  <Characters>25548</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O'Byrne</dc:creator>
  <cp:keywords/>
  <dc:description/>
  <cp:lastModifiedBy>Audrey O'Byrne</cp:lastModifiedBy>
  <cp:revision>2</cp:revision>
  <cp:lastPrinted>2021-04-28T12:23:00Z</cp:lastPrinted>
  <dcterms:created xsi:type="dcterms:W3CDTF">2022-05-23T15:27:00Z</dcterms:created>
  <dcterms:modified xsi:type="dcterms:W3CDTF">2022-05-23T15:27:00Z</dcterms:modified>
</cp:coreProperties>
</file>